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C69E" w14:textId="1C3AD395" w:rsidR="00045FFD" w:rsidRDefault="00045FFD" w:rsidP="00FE0356">
      <w:pPr>
        <w:widowControl w:val="0"/>
        <w:autoSpaceDE w:val="0"/>
        <w:autoSpaceDN w:val="0"/>
        <w:adjustRightInd w:val="0"/>
        <w:spacing w:after="24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CALL FOR SUBMISSIONS</w:t>
      </w:r>
    </w:p>
    <w:p w14:paraId="5B2E80E4" w14:textId="77777777" w:rsidR="00B86EEB" w:rsidRPr="00FE0356" w:rsidRDefault="009E28FF" w:rsidP="00FE0356">
      <w:pPr>
        <w:widowControl w:val="0"/>
        <w:autoSpaceDE w:val="0"/>
        <w:autoSpaceDN w:val="0"/>
        <w:adjustRightInd w:val="0"/>
        <w:spacing w:after="240" w:line="360" w:lineRule="auto"/>
        <w:jc w:val="center"/>
        <w:rPr>
          <w:rFonts w:ascii="Times New Roman" w:hAnsi="Times New Roman" w:cs="Times New Roman"/>
          <w:b/>
          <w:color w:val="000000"/>
          <w:sz w:val="28"/>
          <w:szCs w:val="28"/>
        </w:rPr>
      </w:pPr>
      <w:r w:rsidRPr="00FE0356">
        <w:rPr>
          <w:rFonts w:ascii="Times New Roman" w:hAnsi="Times New Roman" w:cs="Times New Roman"/>
          <w:b/>
          <w:color w:val="000000"/>
          <w:sz w:val="28"/>
          <w:szCs w:val="28"/>
        </w:rPr>
        <w:t>11</w:t>
      </w:r>
      <w:r w:rsidRPr="00FE0356">
        <w:rPr>
          <w:rFonts w:ascii="Times New Roman" w:hAnsi="Times New Roman" w:cs="Times New Roman"/>
          <w:b/>
          <w:color w:val="000000"/>
          <w:sz w:val="28"/>
          <w:szCs w:val="28"/>
          <w:vertAlign w:val="superscript"/>
        </w:rPr>
        <w:t>th</w:t>
      </w:r>
      <w:r w:rsidRPr="00FE0356">
        <w:rPr>
          <w:rFonts w:ascii="Times New Roman" w:hAnsi="Times New Roman" w:cs="Times New Roman"/>
          <w:b/>
          <w:color w:val="000000"/>
          <w:sz w:val="28"/>
          <w:szCs w:val="28"/>
        </w:rPr>
        <w:t xml:space="preserve"> International Biennial </w:t>
      </w:r>
    </w:p>
    <w:p w14:paraId="22138D70" w14:textId="77777777" w:rsidR="001C70D4" w:rsidRDefault="009E28FF" w:rsidP="00FE0356">
      <w:pPr>
        <w:widowControl w:val="0"/>
        <w:autoSpaceDE w:val="0"/>
        <w:autoSpaceDN w:val="0"/>
        <w:adjustRightInd w:val="0"/>
        <w:spacing w:after="240" w:line="360" w:lineRule="auto"/>
        <w:jc w:val="center"/>
        <w:rPr>
          <w:rFonts w:ascii="Times New Roman" w:hAnsi="Times New Roman" w:cs="Times New Roman"/>
          <w:b/>
          <w:color w:val="000000"/>
          <w:sz w:val="28"/>
          <w:szCs w:val="28"/>
        </w:rPr>
      </w:pPr>
      <w:r w:rsidRPr="00FE0356">
        <w:rPr>
          <w:rFonts w:ascii="Times New Roman" w:hAnsi="Times New Roman" w:cs="Times New Roman"/>
          <w:b/>
          <w:color w:val="000000"/>
          <w:sz w:val="28"/>
          <w:szCs w:val="28"/>
        </w:rPr>
        <w:t xml:space="preserve">Gender &amp; Education </w:t>
      </w:r>
      <w:r w:rsidR="00B86EEB" w:rsidRPr="00FE0356">
        <w:rPr>
          <w:rFonts w:ascii="Times New Roman" w:hAnsi="Times New Roman" w:cs="Times New Roman"/>
          <w:b/>
          <w:color w:val="000000"/>
          <w:sz w:val="28"/>
          <w:szCs w:val="28"/>
        </w:rPr>
        <w:t xml:space="preserve">Association </w:t>
      </w:r>
      <w:r w:rsidRPr="00FE0356">
        <w:rPr>
          <w:rFonts w:ascii="Times New Roman" w:hAnsi="Times New Roman" w:cs="Times New Roman"/>
          <w:b/>
          <w:color w:val="000000"/>
          <w:sz w:val="28"/>
          <w:szCs w:val="28"/>
        </w:rPr>
        <w:t>Conference</w:t>
      </w:r>
      <w:r w:rsidR="001C70D4">
        <w:rPr>
          <w:rFonts w:ascii="Times New Roman" w:hAnsi="Times New Roman" w:cs="Times New Roman"/>
          <w:b/>
          <w:color w:val="000000"/>
          <w:sz w:val="28"/>
          <w:szCs w:val="28"/>
        </w:rPr>
        <w:t xml:space="preserve">: </w:t>
      </w:r>
    </w:p>
    <w:p w14:paraId="6325CDAA" w14:textId="77777777" w:rsidR="00B86EEB" w:rsidRPr="001C70D4" w:rsidRDefault="001C70D4" w:rsidP="00FE0356">
      <w:pPr>
        <w:widowControl w:val="0"/>
        <w:autoSpaceDE w:val="0"/>
        <w:autoSpaceDN w:val="0"/>
        <w:adjustRightInd w:val="0"/>
        <w:spacing w:after="240" w:line="360" w:lineRule="auto"/>
        <w:jc w:val="center"/>
        <w:rPr>
          <w:rFonts w:ascii="Times New Roman" w:hAnsi="Times New Roman" w:cs="Times New Roman"/>
          <w:b/>
          <w:i/>
          <w:color w:val="000000"/>
          <w:sz w:val="28"/>
          <w:szCs w:val="28"/>
        </w:rPr>
      </w:pPr>
      <w:r w:rsidRPr="001C70D4">
        <w:rPr>
          <w:rFonts w:ascii="Times New Roman" w:hAnsi="Times New Roman" w:cs="Times New Roman"/>
          <w:b/>
          <w:i/>
          <w:color w:val="000000"/>
          <w:sz w:val="28"/>
          <w:szCs w:val="28"/>
        </w:rPr>
        <w:t>Generative Feminism(s): working across/within/through borders</w:t>
      </w:r>
    </w:p>
    <w:p w14:paraId="3C4FD3A4" w14:textId="77777777" w:rsidR="00F86154" w:rsidRPr="00FE0356" w:rsidRDefault="009E28FF" w:rsidP="00FE0356">
      <w:pPr>
        <w:widowControl w:val="0"/>
        <w:autoSpaceDE w:val="0"/>
        <w:autoSpaceDN w:val="0"/>
        <w:adjustRightInd w:val="0"/>
        <w:spacing w:after="240" w:line="360" w:lineRule="auto"/>
        <w:jc w:val="center"/>
        <w:rPr>
          <w:rFonts w:ascii="Times New Roman" w:hAnsi="Times New Roman" w:cs="Times New Roman"/>
          <w:color w:val="000000"/>
        </w:rPr>
      </w:pPr>
      <w:r w:rsidRPr="00FE0356">
        <w:rPr>
          <w:rFonts w:ascii="Times New Roman" w:hAnsi="Times New Roman" w:cs="Times New Roman"/>
          <w:color w:val="000000"/>
        </w:rPr>
        <w:t>Middlesex Univers</w:t>
      </w:r>
      <w:r w:rsidR="00B86EEB" w:rsidRPr="00FE0356">
        <w:rPr>
          <w:rFonts w:ascii="Times New Roman" w:hAnsi="Times New Roman" w:cs="Times New Roman"/>
          <w:color w:val="000000"/>
        </w:rPr>
        <w:t>i</w:t>
      </w:r>
      <w:r w:rsidRPr="00FE0356">
        <w:rPr>
          <w:rFonts w:ascii="Times New Roman" w:hAnsi="Times New Roman" w:cs="Times New Roman"/>
          <w:color w:val="000000"/>
        </w:rPr>
        <w:t>ty, London.</w:t>
      </w:r>
    </w:p>
    <w:p w14:paraId="5D770F19" w14:textId="77777777" w:rsidR="00B86EEB" w:rsidRPr="00FE0356" w:rsidRDefault="00B86EEB" w:rsidP="00FE0356">
      <w:pPr>
        <w:widowControl w:val="0"/>
        <w:autoSpaceDE w:val="0"/>
        <w:autoSpaceDN w:val="0"/>
        <w:adjustRightInd w:val="0"/>
        <w:spacing w:after="240" w:line="360" w:lineRule="auto"/>
        <w:rPr>
          <w:rFonts w:ascii="Times New Roman" w:hAnsi="Times New Roman" w:cs="Times New Roman"/>
          <w:b/>
          <w:i/>
          <w:color w:val="000000"/>
        </w:rPr>
      </w:pPr>
      <w:r w:rsidRPr="00FE0356">
        <w:rPr>
          <w:rFonts w:ascii="Times New Roman" w:hAnsi="Times New Roman" w:cs="Times New Roman"/>
          <w:b/>
          <w:i/>
          <w:color w:val="000000"/>
        </w:rPr>
        <w:t>Conference dates</w:t>
      </w:r>
      <w:r w:rsidR="00F86154" w:rsidRPr="00FE0356">
        <w:rPr>
          <w:rFonts w:ascii="Times New Roman" w:hAnsi="Times New Roman" w:cs="Times New Roman"/>
          <w:b/>
          <w:i/>
          <w:color w:val="000000"/>
        </w:rPr>
        <w:t xml:space="preserve"> </w:t>
      </w:r>
    </w:p>
    <w:p w14:paraId="3B8B07BA" w14:textId="77777777" w:rsidR="00B718A5" w:rsidRPr="00FE0356" w:rsidRDefault="009E28FF" w:rsidP="00FE0356">
      <w:pPr>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21</w:t>
      </w:r>
      <w:r w:rsidRPr="00FE0356">
        <w:rPr>
          <w:rFonts w:ascii="Times New Roman" w:hAnsi="Times New Roman" w:cs="Times New Roman"/>
          <w:color w:val="000000"/>
          <w:vertAlign w:val="superscript"/>
        </w:rPr>
        <w:t>st</w:t>
      </w:r>
      <w:r w:rsidRPr="00FE0356">
        <w:rPr>
          <w:rFonts w:ascii="Times New Roman" w:hAnsi="Times New Roman" w:cs="Times New Roman"/>
          <w:color w:val="000000"/>
        </w:rPr>
        <w:t xml:space="preserve">-23 June 2017. </w:t>
      </w:r>
    </w:p>
    <w:p w14:paraId="5FB435A6" w14:textId="77777777" w:rsidR="00B718A5" w:rsidRPr="00FE0356" w:rsidRDefault="009E28FF" w:rsidP="00FE0356">
      <w:pPr>
        <w:widowControl w:val="0"/>
        <w:autoSpaceDE w:val="0"/>
        <w:autoSpaceDN w:val="0"/>
        <w:adjustRightInd w:val="0"/>
        <w:spacing w:after="240" w:line="360" w:lineRule="auto"/>
        <w:rPr>
          <w:rFonts w:ascii="Times New Roman" w:hAnsi="Times New Roman" w:cs="Times New Roman"/>
          <w:b/>
          <w:i/>
          <w:color w:val="000000"/>
        </w:rPr>
      </w:pPr>
      <w:r w:rsidRPr="00FE0356">
        <w:rPr>
          <w:rFonts w:ascii="Times New Roman" w:hAnsi="Times New Roman" w:cs="Times New Roman"/>
          <w:b/>
          <w:i/>
          <w:color w:val="000000"/>
        </w:rPr>
        <w:t>Keynote presenters</w:t>
      </w:r>
    </w:p>
    <w:p w14:paraId="1F7AFB4C" w14:textId="77777777" w:rsidR="009E28FF" w:rsidRPr="00FE0356" w:rsidRDefault="009E28FF" w:rsidP="00FE0356">
      <w:pPr>
        <w:pStyle w:val="ListParagraph"/>
        <w:widowControl w:val="0"/>
        <w:numPr>
          <w:ilvl w:val="0"/>
          <w:numId w:val="5"/>
        </w:numPr>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Professor Kerry Robinson (Western Sydney University</w:t>
      </w:r>
      <w:r w:rsidR="00F86154" w:rsidRPr="00FE0356">
        <w:rPr>
          <w:rFonts w:ascii="Times New Roman" w:hAnsi="Times New Roman" w:cs="Times New Roman"/>
          <w:color w:val="000000"/>
        </w:rPr>
        <w:t>, Australia</w:t>
      </w:r>
      <w:r w:rsidRPr="00FE0356">
        <w:rPr>
          <w:rFonts w:ascii="Times New Roman" w:hAnsi="Times New Roman" w:cs="Times New Roman"/>
          <w:color w:val="000000"/>
        </w:rPr>
        <w:t xml:space="preserve">); </w:t>
      </w:r>
    </w:p>
    <w:p w14:paraId="4C074BDB" w14:textId="45BDECE8" w:rsidR="00F86154" w:rsidRPr="00FE0356" w:rsidRDefault="00F86154" w:rsidP="00FE0356">
      <w:pPr>
        <w:pStyle w:val="ListParagraph"/>
        <w:widowControl w:val="0"/>
        <w:numPr>
          <w:ilvl w:val="0"/>
          <w:numId w:val="5"/>
        </w:numPr>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Professor </w:t>
      </w:r>
      <w:proofErr w:type="spellStart"/>
      <w:r w:rsidR="003E7C6D">
        <w:rPr>
          <w:rFonts w:ascii="Times New Roman" w:hAnsi="Times New Roman" w:cs="Times New Roman"/>
          <w:color w:val="000000"/>
        </w:rPr>
        <w:t>Farzana</w:t>
      </w:r>
      <w:proofErr w:type="spellEnd"/>
      <w:r w:rsidR="003E7C6D">
        <w:rPr>
          <w:rFonts w:ascii="Times New Roman" w:hAnsi="Times New Roman" w:cs="Times New Roman"/>
          <w:color w:val="000000"/>
        </w:rPr>
        <w:t xml:space="preserve"> </w:t>
      </w:r>
      <w:proofErr w:type="spellStart"/>
      <w:r w:rsidR="003E7C6D">
        <w:rPr>
          <w:rFonts w:ascii="Times New Roman" w:hAnsi="Times New Roman" w:cs="Times New Roman"/>
          <w:color w:val="000000"/>
        </w:rPr>
        <w:t>Shain</w:t>
      </w:r>
      <w:proofErr w:type="spellEnd"/>
      <w:r w:rsidR="003E7C6D">
        <w:rPr>
          <w:rFonts w:ascii="Times New Roman" w:hAnsi="Times New Roman" w:cs="Times New Roman"/>
          <w:color w:val="000000"/>
        </w:rPr>
        <w:t xml:space="preserve"> </w:t>
      </w:r>
      <w:r w:rsidRPr="00FE0356">
        <w:rPr>
          <w:rFonts w:ascii="Times New Roman" w:hAnsi="Times New Roman" w:cs="Times New Roman"/>
          <w:color w:val="000000"/>
        </w:rPr>
        <w:t>(</w:t>
      </w:r>
      <w:proofErr w:type="spellStart"/>
      <w:r w:rsidR="003E7C6D">
        <w:rPr>
          <w:rFonts w:ascii="Times New Roman" w:hAnsi="Times New Roman" w:cs="Times New Roman"/>
          <w:color w:val="000000"/>
        </w:rPr>
        <w:t>Keele</w:t>
      </w:r>
      <w:proofErr w:type="spellEnd"/>
      <w:r w:rsidR="003E7C6D">
        <w:rPr>
          <w:rFonts w:ascii="Times New Roman" w:hAnsi="Times New Roman" w:cs="Times New Roman"/>
          <w:color w:val="000000"/>
        </w:rPr>
        <w:t xml:space="preserve"> University, UK)</w:t>
      </w:r>
    </w:p>
    <w:p w14:paraId="38FA859A" w14:textId="77777777" w:rsidR="00AD04B1" w:rsidRDefault="009E28FF" w:rsidP="00FE0356">
      <w:pPr>
        <w:pStyle w:val="ListParagraph"/>
        <w:widowControl w:val="0"/>
        <w:numPr>
          <w:ilvl w:val="0"/>
          <w:numId w:val="5"/>
        </w:numPr>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Professor Emma </w:t>
      </w:r>
      <w:proofErr w:type="spellStart"/>
      <w:r w:rsidRPr="00FE0356">
        <w:rPr>
          <w:rFonts w:ascii="Times New Roman" w:hAnsi="Times New Roman" w:cs="Times New Roman"/>
          <w:color w:val="000000"/>
        </w:rPr>
        <w:t>Renold</w:t>
      </w:r>
      <w:proofErr w:type="spellEnd"/>
      <w:r w:rsidRPr="00FE0356">
        <w:rPr>
          <w:rFonts w:ascii="Times New Roman" w:hAnsi="Times New Roman" w:cs="Times New Roman"/>
          <w:color w:val="000000"/>
        </w:rPr>
        <w:t xml:space="preserve"> (Cardiff University</w:t>
      </w:r>
      <w:r w:rsidR="00F86154" w:rsidRPr="00FE0356">
        <w:rPr>
          <w:rFonts w:ascii="Times New Roman" w:hAnsi="Times New Roman" w:cs="Times New Roman"/>
          <w:color w:val="000000"/>
        </w:rPr>
        <w:t>, Wales</w:t>
      </w:r>
      <w:r w:rsidRPr="00FE0356">
        <w:rPr>
          <w:rFonts w:ascii="Times New Roman" w:hAnsi="Times New Roman" w:cs="Times New Roman"/>
          <w:color w:val="000000"/>
        </w:rPr>
        <w:t xml:space="preserve">) </w:t>
      </w:r>
    </w:p>
    <w:p w14:paraId="39016E6A" w14:textId="57511B31" w:rsidR="00AD04B1" w:rsidRDefault="009E28FF" w:rsidP="00AD04B1">
      <w:pPr>
        <w:pStyle w:val="ListParagraph"/>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Professor Gabrielle </w:t>
      </w:r>
      <w:proofErr w:type="spellStart"/>
      <w:r w:rsidRPr="00FE0356">
        <w:rPr>
          <w:rFonts w:ascii="Times New Roman" w:hAnsi="Times New Roman" w:cs="Times New Roman"/>
          <w:color w:val="000000"/>
        </w:rPr>
        <w:t>Ivinson</w:t>
      </w:r>
      <w:proofErr w:type="spellEnd"/>
      <w:r w:rsidRPr="00FE0356">
        <w:rPr>
          <w:rFonts w:ascii="Times New Roman" w:hAnsi="Times New Roman" w:cs="Times New Roman"/>
          <w:color w:val="000000"/>
        </w:rPr>
        <w:t xml:space="preserve"> (Manchester Metropolitan University</w:t>
      </w:r>
      <w:r w:rsidR="00F86154" w:rsidRPr="00FE0356">
        <w:rPr>
          <w:rFonts w:ascii="Times New Roman" w:hAnsi="Times New Roman" w:cs="Times New Roman"/>
          <w:color w:val="000000"/>
        </w:rPr>
        <w:t>, UK</w:t>
      </w:r>
      <w:r w:rsidR="00AD04B1">
        <w:rPr>
          <w:rFonts w:ascii="Times New Roman" w:hAnsi="Times New Roman" w:cs="Times New Roman"/>
          <w:color w:val="000000"/>
        </w:rPr>
        <w:t>)</w:t>
      </w:r>
      <w:r w:rsidRPr="00FE0356">
        <w:rPr>
          <w:rFonts w:ascii="Times New Roman" w:hAnsi="Times New Roman" w:cs="Times New Roman"/>
          <w:color w:val="000000"/>
        </w:rPr>
        <w:t xml:space="preserve"> </w:t>
      </w:r>
    </w:p>
    <w:p w14:paraId="4EF5E1B5" w14:textId="06F5B6D9" w:rsidR="009E28FF" w:rsidRPr="00FE0356" w:rsidRDefault="009E28FF" w:rsidP="00AD04B1">
      <w:pPr>
        <w:pStyle w:val="ListParagraph"/>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Jen </w:t>
      </w:r>
      <w:proofErr w:type="spellStart"/>
      <w:r w:rsidRPr="00FE0356">
        <w:rPr>
          <w:rFonts w:ascii="Times New Roman" w:hAnsi="Times New Roman" w:cs="Times New Roman"/>
          <w:color w:val="000000"/>
        </w:rPr>
        <w:t>Angharad</w:t>
      </w:r>
      <w:proofErr w:type="spellEnd"/>
      <w:r w:rsidR="00F86154" w:rsidRPr="00FE0356">
        <w:rPr>
          <w:rFonts w:ascii="Times New Roman" w:hAnsi="Times New Roman" w:cs="Times New Roman"/>
          <w:color w:val="000000"/>
        </w:rPr>
        <w:t xml:space="preserve"> (Community Dance Wales)</w:t>
      </w:r>
      <w:r w:rsidRPr="00FE0356">
        <w:rPr>
          <w:rFonts w:ascii="Times New Roman" w:hAnsi="Times New Roman" w:cs="Times New Roman"/>
          <w:color w:val="000000"/>
        </w:rPr>
        <w:t xml:space="preserve">;  </w:t>
      </w:r>
    </w:p>
    <w:p w14:paraId="49E0ABBA" w14:textId="77777777" w:rsidR="00B718A5" w:rsidRPr="00FE0356" w:rsidRDefault="009E28FF" w:rsidP="00FE0356">
      <w:pPr>
        <w:pStyle w:val="ListParagraph"/>
        <w:widowControl w:val="0"/>
        <w:numPr>
          <w:ilvl w:val="0"/>
          <w:numId w:val="5"/>
        </w:numPr>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Associate Professor Iris van der </w:t>
      </w:r>
      <w:proofErr w:type="spellStart"/>
      <w:r w:rsidRPr="00FE0356">
        <w:rPr>
          <w:rFonts w:ascii="Times New Roman" w:hAnsi="Times New Roman" w:cs="Times New Roman"/>
          <w:color w:val="000000"/>
        </w:rPr>
        <w:t>Tuin</w:t>
      </w:r>
      <w:proofErr w:type="spellEnd"/>
      <w:r w:rsidRPr="00FE0356">
        <w:rPr>
          <w:rFonts w:ascii="Times New Roman" w:hAnsi="Times New Roman" w:cs="Times New Roman"/>
          <w:color w:val="000000"/>
        </w:rPr>
        <w:t xml:space="preserve"> (</w:t>
      </w:r>
      <w:r w:rsidR="00F86154" w:rsidRPr="00FE0356">
        <w:rPr>
          <w:rFonts w:ascii="Times New Roman" w:hAnsi="Times New Roman" w:cs="Times New Roman"/>
          <w:color w:val="000000"/>
        </w:rPr>
        <w:t>Utrecht University, The Netherlands)</w:t>
      </w:r>
    </w:p>
    <w:p w14:paraId="4B28E9A4" w14:textId="77777777" w:rsidR="00B86EEB" w:rsidRPr="00FE0356" w:rsidRDefault="00B86EEB" w:rsidP="00FE0356">
      <w:pPr>
        <w:widowControl w:val="0"/>
        <w:autoSpaceDE w:val="0"/>
        <w:autoSpaceDN w:val="0"/>
        <w:adjustRightInd w:val="0"/>
        <w:spacing w:after="240" w:line="360" w:lineRule="auto"/>
        <w:rPr>
          <w:rFonts w:ascii="Times New Roman" w:hAnsi="Times New Roman" w:cs="Times New Roman"/>
          <w:b/>
          <w:i/>
          <w:color w:val="000000"/>
        </w:rPr>
      </w:pPr>
      <w:r w:rsidRPr="00FE0356">
        <w:rPr>
          <w:rFonts w:ascii="Times New Roman" w:hAnsi="Times New Roman" w:cs="Times New Roman"/>
          <w:b/>
          <w:i/>
          <w:color w:val="000000"/>
        </w:rPr>
        <w:t>Conference Outline</w:t>
      </w:r>
    </w:p>
    <w:p w14:paraId="7B982811" w14:textId="77777777" w:rsidR="004259EA" w:rsidRPr="00FE0356" w:rsidRDefault="00C95E31" w:rsidP="003F0949">
      <w:pPr>
        <w:widowControl w:val="0"/>
        <w:autoSpaceDE w:val="0"/>
        <w:autoSpaceDN w:val="0"/>
        <w:adjustRightInd w:val="0"/>
        <w:spacing w:after="240" w:line="360" w:lineRule="auto"/>
        <w:rPr>
          <w:rFonts w:ascii="Times" w:hAnsi="Times" w:cs="Times"/>
          <w:color w:val="000000"/>
        </w:rPr>
      </w:pPr>
      <w:r w:rsidRPr="00FE0356">
        <w:rPr>
          <w:rFonts w:ascii="Times" w:hAnsi="Times" w:cs="Times"/>
          <w:color w:val="000000"/>
        </w:rPr>
        <w:t xml:space="preserve">The GEA Conference has long provided an important home for established and aspiring feminist researchers to foreground and share deep commitments and passions to addressing gender inequity </w:t>
      </w:r>
      <w:r w:rsidR="00FE0356">
        <w:rPr>
          <w:rFonts w:ascii="Times" w:hAnsi="Times" w:cs="Times"/>
          <w:color w:val="000000"/>
        </w:rPr>
        <w:t xml:space="preserve">across </w:t>
      </w:r>
      <w:r w:rsidR="001C70D4">
        <w:rPr>
          <w:rFonts w:ascii="Times" w:hAnsi="Times" w:cs="Times"/>
          <w:color w:val="000000"/>
        </w:rPr>
        <w:t>all</w:t>
      </w:r>
      <w:r w:rsidRPr="00FE0356">
        <w:rPr>
          <w:rFonts w:ascii="Times" w:hAnsi="Times" w:cs="Times"/>
          <w:color w:val="000000"/>
        </w:rPr>
        <w:t xml:space="preserve"> educational contexts and spheres. </w:t>
      </w:r>
      <w:r w:rsidR="001C5B2F" w:rsidRPr="00FE0356">
        <w:rPr>
          <w:rFonts w:ascii="Times" w:hAnsi="Times" w:cs="Times"/>
          <w:color w:val="000000"/>
        </w:rPr>
        <w:t>The Association and th</w:t>
      </w:r>
      <w:r w:rsidRPr="00FE0356">
        <w:rPr>
          <w:rFonts w:ascii="Times" w:hAnsi="Times" w:cs="Times"/>
          <w:color w:val="000000"/>
        </w:rPr>
        <w:t>e Gender &amp; Education Journal share an overt</w:t>
      </w:r>
      <w:r w:rsidR="001C5B2F" w:rsidRPr="00FE0356">
        <w:rPr>
          <w:rFonts w:ascii="Times" w:hAnsi="Times" w:cs="Times"/>
          <w:color w:val="000000"/>
        </w:rPr>
        <w:t xml:space="preserve"> </w:t>
      </w:r>
      <w:r w:rsidRPr="00FE0356">
        <w:rPr>
          <w:rFonts w:ascii="Times" w:hAnsi="Times" w:cs="Times"/>
          <w:color w:val="000000"/>
        </w:rPr>
        <w:t>and proud commitment</w:t>
      </w:r>
      <w:r w:rsidR="001C5B2F" w:rsidRPr="00FE0356">
        <w:rPr>
          <w:rFonts w:ascii="Times" w:hAnsi="Times" w:cs="Times"/>
          <w:color w:val="000000"/>
        </w:rPr>
        <w:t xml:space="preserve"> to feminist modes of publishing, theorising, praxis and activism</w:t>
      </w:r>
      <w:r w:rsidRPr="00FE0356">
        <w:rPr>
          <w:rFonts w:ascii="Times" w:hAnsi="Times" w:cs="Times"/>
          <w:color w:val="000000"/>
        </w:rPr>
        <w:t xml:space="preserve">.  The Association, journal and annual conferences collectively </w:t>
      </w:r>
      <w:r w:rsidR="001C5B2F" w:rsidRPr="00FE0356">
        <w:rPr>
          <w:rFonts w:ascii="Times" w:hAnsi="Times" w:cs="Times"/>
          <w:color w:val="000000"/>
        </w:rPr>
        <w:t xml:space="preserve">provide </w:t>
      </w:r>
      <w:r w:rsidR="004259EA" w:rsidRPr="00FE0356">
        <w:rPr>
          <w:rFonts w:ascii="Times" w:hAnsi="Times" w:cs="Times"/>
          <w:color w:val="000000"/>
        </w:rPr>
        <w:t xml:space="preserve">a </w:t>
      </w:r>
      <w:r w:rsidR="001C5B2F" w:rsidRPr="00FE0356">
        <w:rPr>
          <w:rFonts w:ascii="Times" w:hAnsi="Times" w:cs="Times"/>
          <w:color w:val="000000"/>
        </w:rPr>
        <w:t>key global platform for a</w:t>
      </w:r>
      <w:r w:rsidR="00C551BE" w:rsidRPr="00FE0356">
        <w:rPr>
          <w:rFonts w:ascii="Times" w:hAnsi="Times" w:cs="Times"/>
          <w:color w:val="000000"/>
        </w:rPr>
        <w:t xml:space="preserve"> wide</w:t>
      </w:r>
      <w:r w:rsidR="001C5B2F" w:rsidRPr="00FE0356">
        <w:rPr>
          <w:rFonts w:ascii="Times" w:hAnsi="Times" w:cs="Times"/>
          <w:color w:val="000000"/>
        </w:rPr>
        <w:t xml:space="preserve"> network of international scholars </w:t>
      </w:r>
      <w:r w:rsidR="004259EA" w:rsidRPr="00FE0356">
        <w:rPr>
          <w:rFonts w:ascii="Times" w:hAnsi="Times" w:cs="Times"/>
          <w:color w:val="000000"/>
        </w:rPr>
        <w:t>to</w:t>
      </w:r>
      <w:r w:rsidR="00C551BE" w:rsidRPr="00FE0356">
        <w:rPr>
          <w:rFonts w:ascii="Times" w:hAnsi="Times" w:cs="Times"/>
          <w:color w:val="000000"/>
        </w:rPr>
        <w:t xml:space="preserve"> </w:t>
      </w:r>
      <w:r w:rsidR="004259EA" w:rsidRPr="00FE0356">
        <w:rPr>
          <w:rFonts w:ascii="Times" w:hAnsi="Times" w:cs="Times"/>
          <w:color w:val="000000"/>
        </w:rPr>
        <w:t xml:space="preserve">(continue) to </w:t>
      </w:r>
      <w:r w:rsidR="001C5B2F" w:rsidRPr="00FE0356">
        <w:rPr>
          <w:rFonts w:ascii="Times" w:hAnsi="Times" w:cs="Times"/>
          <w:color w:val="000000"/>
        </w:rPr>
        <w:t xml:space="preserve">inform theoretically, methodologically and empirically cutting edge debates about gender, education and culture. </w:t>
      </w:r>
    </w:p>
    <w:p w14:paraId="17461F2C" w14:textId="77777777" w:rsidR="001C5B2F" w:rsidRPr="00FE0356" w:rsidRDefault="004259EA" w:rsidP="003F0949">
      <w:pPr>
        <w:widowControl w:val="0"/>
        <w:autoSpaceDE w:val="0"/>
        <w:autoSpaceDN w:val="0"/>
        <w:adjustRightInd w:val="0"/>
        <w:spacing w:after="240" w:line="360" w:lineRule="auto"/>
        <w:rPr>
          <w:rFonts w:ascii="Times" w:hAnsi="Times" w:cs="Times"/>
          <w:color w:val="000000"/>
        </w:rPr>
      </w:pPr>
      <w:r w:rsidRPr="00FE0356">
        <w:rPr>
          <w:rFonts w:ascii="Times" w:hAnsi="Times" w:cs="Times"/>
          <w:color w:val="000000"/>
        </w:rPr>
        <w:t>The 11</w:t>
      </w:r>
      <w:r w:rsidRPr="00FE0356">
        <w:rPr>
          <w:rFonts w:ascii="Times" w:hAnsi="Times" w:cs="Times"/>
          <w:color w:val="000000"/>
          <w:vertAlign w:val="superscript"/>
        </w:rPr>
        <w:t>th</w:t>
      </w:r>
      <w:r w:rsidRPr="00FE0356">
        <w:rPr>
          <w:rFonts w:ascii="Times" w:hAnsi="Times" w:cs="Times"/>
          <w:color w:val="000000"/>
        </w:rPr>
        <w:t xml:space="preserve"> GEA</w:t>
      </w:r>
      <w:r w:rsidR="00C551BE" w:rsidRPr="00FE0356">
        <w:rPr>
          <w:rFonts w:ascii="Times" w:hAnsi="Times" w:cs="Times"/>
          <w:color w:val="000000"/>
        </w:rPr>
        <w:t xml:space="preserve"> conference intends to</w:t>
      </w:r>
      <w:r w:rsidRPr="00FE0356">
        <w:rPr>
          <w:rFonts w:ascii="Times" w:hAnsi="Times" w:cs="Times"/>
          <w:color w:val="000000"/>
        </w:rPr>
        <w:t xml:space="preserve"> build upon this tradition to</w:t>
      </w:r>
      <w:r w:rsidR="00C551BE" w:rsidRPr="00FE0356">
        <w:rPr>
          <w:rFonts w:ascii="Times" w:hAnsi="Times" w:cs="Times"/>
          <w:color w:val="000000"/>
        </w:rPr>
        <w:t xml:space="preserve"> create </w:t>
      </w:r>
      <w:r w:rsidR="001C5B2F" w:rsidRPr="00FE0356">
        <w:rPr>
          <w:rFonts w:ascii="Times" w:hAnsi="Times" w:cs="Times"/>
          <w:color w:val="000000"/>
        </w:rPr>
        <w:t xml:space="preserve">space </w:t>
      </w:r>
      <w:r w:rsidR="00C551BE" w:rsidRPr="00FE0356">
        <w:rPr>
          <w:rFonts w:ascii="Times" w:hAnsi="Times" w:cs="Times"/>
          <w:color w:val="000000"/>
        </w:rPr>
        <w:t>and opportunities for a range of feminist scholars, working at</w:t>
      </w:r>
      <w:r w:rsidR="001C5B2F" w:rsidRPr="00FE0356">
        <w:rPr>
          <w:rFonts w:ascii="Times" w:hAnsi="Times" w:cs="Times"/>
          <w:color w:val="000000"/>
        </w:rPr>
        <w:t xml:space="preserve"> disciplinary interstices</w:t>
      </w:r>
      <w:r w:rsidR="00C551BE" w:rsidRPr="00FE0356">
        <w:rPr>
          <w:rFonts w:ascii="Times" w:hAnsi="Times" w:cs="Times"/>
          <w:color w:val="000000"/>
        </w:rPr>
        <w:t>, to share innovative interventions that push at</w:t>
      </w:r>
      <w:r w:rsidRPr="00FE0356">
        <w:rPr>
          <w:rFonts w:ascii="Times" w:hAnsi="Times" w:cs="Times"/>
          <w:color w:val="000000"/>
        </w:rPr>
        <w:t xml:space="preserve"> </w:t>
      </w:r>
      <w:r w:rsidR="001C70D4">
        <w:rPr>
          <w:rFonts w:ascii="Times" w:hAnsi="Times" w:cs="Times"/>
          <w:color w:val="000000"/>
        </w:rPr>
        <w:t>generating understandings about</w:t>
      </w:r>
      <w:r w:rsidR="00C551BE" w:rsidRPr="00FE0356">
        <w:rPr>
          <w:rFonts w:ascii="Times" w:hAnsi="Times" w:cs="Times"/>
          <w:color w:val="000000"/>
        </w:rPr>
        <w:t xml:space="preserve"> impact</w:t>
      </w:r>
      <w:r w:rsidRPr="00FE0356">
        <w:rPr>
          <w:rFonts w:ascii="Times" w:hAnsi="Times" w:cs="Times"/>
          <w:color w:val="000000"/>
        </w:rPr>
        <w:t xml:space="preserve"> </w:t>
      </w:r>
      <w:r w:rsidR="001C70D4">
        <w:rPr>
          <w:rFonts w:ascii="Times" w:hAnsi="Times" w:cs="Times"/>
          <w:color w:val="000000"/>
        </w:rPr>
        <w:t>- up</w:t>
      </w:r>
      <w:r w:rsidRPr="00FE0356">
        <w:rPr>
          <w:rFonts w:ascii="Times" w:hAnsi="Times" w:cs="Times"/>
          <w:color w:val="000000"/>
        </w:rPr>
        <w:t xml:space="preserve">on research </w:t>
      </w:r>
      <w:r w:rsidRPr="00FE0356">
        <w:rPr>
          <w:rFonts w:ascii="Times" w:hAnsi="Times" w:cs="Times"/>
          <w:color w:val="000000"/>
        </w:rPr>
        <w:lastRenderedPageBreak/>
        <w:t>practice, pedagogy, policy and activism</w:t>
      </w:r>
      <w:r w:rsidR="00C551BE" w:rsidRPr="00FE0356">
        <w:rPr>
          <w:rFonts w:ascii="Times" w:hAnsi="Times" w:cs="Times"/>
          <w:color w:val="000000"/>
        </w:rPr>
        <w:t>.</w:t>
      </w:r>
      <w:r w:rsidRPr="00FE0356">
        <w:rPr>
          <w:rFonts w:ascii="Times" w:hAnsi="Times" w:cs="Times"/>
          <w:color w:val="000000"/>
        </w:rPr>
        <w:t xml:space="preserve"> </w:t>
      </w:r>
      <w:r w:rsidR="001C70D4">
        <w:rPr>
          <w:rFonts w:ascii="Times" w:hAnsi="Times" w:cs="Times"/>
          <w:color w:val="000000"/>
        </w:rPr>
        <w:t>Crucially, t</w:t>
      </w:r>
      <w:r w:rsidRPr="00FE0356">
        <w:rPr>
          <w:rFonts w:ascii="Times" w:hAnsi="Times" w:cs="Times"/>
          <w:color w:val="000000"/>
        </w:rPr>
        <w:t>he conference also</w:t>
      </w:r>
      <w:r w:rsidR="00C551BE" w:rsidRPr="00FE0356">
        <w:rPr>
          <w:rFonts w:ascii="Times" w:hAnsi="Times" w:cs="Times"/>
          <w:color w:val="000000"/>
        </w:rPr>
        <w:t xml:space="preserve"> intends to</w:t>
      </w:r>
      <w:r w:rsidR="001C5B2F" w:rsidRPr="00FE0356">
        <w:rPr>
          <w:rFonts w:ascii="Times" w:hAnsi="Times" w:cs="Times"/>
          <w:color w:val="000000"/>
        </w:rPr>
        <w:t xml:space="preserve"> inspire and suppo</w:t>
      </w:r>
      <w:r w:rsidR="00C551BE" w:rsidRPr="00FE0356">
        <w:rPr>
          <w:rFonts w:ascii="Times" w:hAnsi="Times" w:cs="Times"/>
          <w:color w:val="000000"/>
        </w:rPr>
        <w:t xml:space="preserve">rt emerging gender scholars and </w:t>
      </w:r>
      <w:r w:rsidR="001C70D4">
        <w:rPr>
          <w:rFonts w:ascii="Times" w:hAnsi="Times" w:cs="Times"/>
          <w:color w:val="000000"/>
        </w:rPr>
        <w:t xml:space="preserve">to </w:t>
      </w:r>
      <w:r w:rsidR="00C551BE" w:rsidRPr="00FE0356">
        <w:rPr>
          <w:rFonts w:ascii="Times" w:hAnsi="Times" w:cs="Times"/>
          <w:color w:val="000000"/>
        </w:rPr>
        <w:t>act as an</w:t>
      </w:r>
      <w:r w:rsidR="001C5B2F" w:rsidRPr="00FE0356">
        <w:rPr>
          <w:rFonts w:ascii="Times" w:hAnsi="Times" w:cs="Times"/>
          <w:color w:val="000000"/>
        </w:rPr>
        <w:t xml:space="preserve"> international collaborative resource for those fighting gendered inequality in multiple ways in local contexts. </w:t>
      </w:r>
    </w:p>
    <w:p w14:paraId="78268C5C" w14:textId="77777777" w:rsidR="00B718A5" w:rsidRPr="00FE0356" w:rsidRDefault="00B718A5" w:rsidP="003F0949">
      <w:pPr>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Feminist research </w:t>
      </w:r>
      <w:r w:rsidR="00C95E31" w:rsidRPr="00FE0356">
        <w:rPr>
          <w:rFonts w:ascii="Times New Roman" w:hAnsi="Times New Roman" w:cs="Times New Roman"/>
          <w:color w:val="000000"/>
        </w:rPr>
        <w:t>makes a</w:t>
      </w:r>
      <w:r w:rsidR="00C551BE" w:rsidRPr="00FE0356">
        <w:rPr>
          <w:rFonts w:ascii="Times New Roman" w:hAnsi="Times New Roman" w:cs="Times New Roman"/>
          <w:color w:val="000000"/>
        </w:rPr>
        <w:t xml:space="preserve"> crucially important contribution to developing </w:t>
      </w:r>
      <w:r w:rsidRPr="00FE0356">
        <w:rPr>
          <w:rFonts w:ascii="Times New Roman" w:hAnsi="Times New Roman" w:cs="Times New Roman"/>
          <w:color w:val="000000"/>
        </w:rPr>
        <w:t>diverse and collaborative ways to understand gender, feminism(s), sexual identities, education and embodied experiences</w:t>
      </w:r>
      <w:r w:rsidR="00C551BE" w:rsidRPr="00FE0356">
        <w:rPr>
          <w:rFonts w:ascii="Times New Roman" w:hAnsi="Times New Roman" w:cs="Times New Roman"/>
          <w:color w:val="000000"/>
        </w:rPr>
        <w:t xml:space="preserve">. The new material/affective turn in feminist research has produced a </w:t>
      </w:r>
      <w:r w:rsidRPr="00FE0356">
        <w:rPr>
          <w:rFonts w:ascii="Times New Roman" w:hAnsi="Times New Roman" w:cs="Times New Roman"/>
          <w:color w:val="000000"/>
        </w:rPr>
        <w:t>wider range of methodologies and interdisciplinary approaches</w:t>
      </w:r>
      <w:r w:rsidR="00C551BE" w:rsidRPr="00FE0356">
        <w:rPr>
          <w:rFonts w:ascii="Times New Roman" w:hAnsi="Times New Roman" w:cs="Times New Roman"/>
          <w:color w:val="000000"/>
        </w:rPr>
        <w:t xml:space="preserve"> with which to theorise and research gender</w:t>
      </w:r>
      <w:r w:rsidRPr="00FE0356">
        <w:rPr>
          <w:rFonts w:ascii="Times New Roman" w:hAnsi="Times New Roman" w:cs="Times New Roman"/>
          <w:color w:val="000000"/>
        </w:rPr>
        <w:t>.</w:t>
      </w:r>
      <w:r w:rsidR="004259EA" w:rsidRPr="00FE0356">
        <w:rPr>
          <w:rFonts w:ascii="Times New Roman" w:hAnsi="Times New Roman" w:cs="Times New Roman"/>
          <w:color w:val="000000"/>
        </w:rPr>
        <w:t xml:space="preserve"> The ‘newness’ of these</w:t>
      </w:r>
      <w:r w:rsidR="00C95E31" w:rsidRPr="00FE0356">
        <w:rPr>
          <w:rFonts w:ascii="Times New Roman" w:hAnsi="Times New Roman" w:cs="Times New Roman"/>
          <w:color w:val="000000"/>
        </w:rPr>
        <w:t xml:space="preserve"> exciting developments owe an enormous debt to generations of feminist scholars; the overriding aim of the conference is to recognise and celebrate the inter and intra-connections that generate such a rich </w:t>
      </w:r>
      <w:r w:rsidR="004259EA" w:rsidRPr="00FE0356">
        <w:rPr>
          <w:rFonts w:ascii="Times New Roman" w:hAnsi="Times New Roman" w:cs="Times New Roman"/>
          <w:color w:val="000000"/>
        </w:rPr>
        <w:t xml:space="preserve">feminist landscape. The conference will open up opportunities for generative, generating and generational feminist research – so </w:t>
      </w:r>
      <w:r w:rsidR="00FE0356" w:rsidRPr="00FE0356">
        <w:rPr>
          <w:rFonts w:ascii="Times New Roman" w:hAnsi="Times New Roman" w:cs="Times New Roman"/>
          <w:color w:val="000000"/>
        </w:rPr>
        <w:t xml:space="preserve">that past, present and future </w:t>
      </w:r>
      <w:r w:rsidR="004259EA" w:rsidRPr="00FE0356">
        <w:rPr>
          <w:rFonts w:ascii="Times New Roman" w:hAnsi="Times New Roman" w:cs="Times New Roman"/>
          <w:color w:val="000000"/>
        </w:rPr>
        <w:t>feminist theorisations</w:t>
      </w:r>
      <w:r w:rsidR="00FE0356" w:rsidRPr="00FE0356">
        <w:rPr>
          <w:rFonts w:ascii="Times New Roman" w:hAnsi="Times New Roman" w:cs="Times New Roman"/>
          <w:color w:val="000000"/>
        </w:rPr>
        <w:t xml:space="preserve"> and practices</w:t>
      </w:r>
      <w:r w:rsidR="004259EA" w:rsidRPr="00FE0356">
        <w:rPr>
          <w:rFonts w:ascii="Times New Roman" w:hAnsi="Times New Roman" w:cs="Times New Roman"/>
          <w:color w:val="000000"/>
        </w:rPr>
        <w:t xml:space="preserve"> of education</w:t>
      </w:r>
      <w:r w:rsidR="00FE0356" w:rsidRPr="00FE0356">
        <w:rPr>
          <w:rFonts w:ascii="Times New Roman" w:hAnsi="Times New Roman" w:cs="Times New Roman"/>
          <w:color w:val="000000"/>
        </w:rPr>
        <w:t xml:space="preserve"> research</w:t>
      </w:r>
      <w:r w:rsidR="004259EA" w:rsidRPr="00FE0356">
        <w:rPr>
          <w:rFonts w:ascii="Times New Roman" w:hAnsi="Times New Roman" w:cs="Times New Roman"/>
          <w:color w:val="000000"/>
        </w:rPr>
        <w:t xml:space="preserve"> </w:t>
      </w:r>
      <w:r w:rsidR="00FE0356" w:rsidRPr="00FE0356">
        <w:rPr>
          <w:rFonts w:ascii="Times New Roman" w:hAnsi="Times New Roman" w:cs="Times New Roman"/>
          <w:color w:val="000000"/>
        </w:rPr>
        <w:t xml:space="preserve">might </w:t>
      </w:r>
      <w:r w:rsidR="004259EA" w:rsidRPr="00FE0356">
        <w:rPr>
          <w:rFonts w:ascii="Times New Roman" w:hAnsi="Times New Roman" w:cs="Times New Roman"/>
          <w:color w:val="000000"/>
        </w:rPr>
        <w:t>coalesce</w:t>
      </w:r>
      <w:r w:rsidR="00FE0356" w:rsidRPr="00FE0356">
        <w:rPr>
          <w:rFonts w:ascii="Times New Roman" w:hAnsi="Times New Roman" w:cs="Times New Roman"/>
          <w:color w:val="000000"/>
        </w:rPr>
        <w:t>.</w:t>
      </w:r>
      <w:r w:rsidR="004259EA" w:rsidRPr="00FE0356">
        <w:rPr>
          <w:rFonts w:ascii="Times New Roman" w:hAnsi="Times New Roman" w:cs="Times New Roman"/>
          <w:color w:val="000000"/>
        </w:rPr>
        <w:t xml:space="preserve"> </w:t>
      </w:r>
      <w:r w:rsidR="00FE0356" w:rsidRPr="00FE0356">
        <w:rPr>
          <w:rFonts w:ascii="Times New Roman" w:hAnsi="Times New Roman" w:cs="Times New Roman"/>
          <w:color w:val="000000"/>
        </w:rPr>
        <w:t xml:space="preserve">There is much to be gained from affirmatively relating across time and space – </w:t>
      </w:r>
      <w:r w:rsidR="001C70D4">
        <w:rPr>
          <w:rFonts w:ascii="Times New Roman" w:hAnsi="Times New Roman" w:cs="Times New Roman"/>
          <w:color w:val="000000"/>
        </w:rPr>
        <w:t>to continue to</w:t>
      </w:r>
      <w:r w:rsidR="00FE0356">
        <w:rPr>
          <w:rFonts w:ascii="Times New Roman" w:hAnsi="Times New Roman" w:cs="Times New Roman"/>
          <w:color w:val="000000"/>
        </w:rPr>
        <w:t xml:space="preserve"> contemplate what</w:t>
      </w:r>
      <w:r w:rsidR="00FE0356" w:rsidRPr="00FE0356">
        <w:rPr>
          <w:rFonts w:ascii="Times New Roman" w:hAnsi="Times New Roman" w:cs="Times New Roman"/>
          <w:color w:val="000000"/>
        </w:rPr>
        <w:t xml:space="preserve"> feminist research </w:t>
      </w:r>
      <w:r w:rsidR="00FE0356">
        <w:rPr>
          <w:rFonts w:ascii="Times New Roman" w:hAnsi="Times New Roman" w:cs="Times New Roman"/>
          <w:color w:val="000000"/>
        </w:rPr>
        <w:t>is possible of, and</w:t>
      </w:r>
      <w:r w:rsidR="00FE0356" w:rsidRPr="00FE0356">
        <w:rPr>
          <w:rFonts w:ascii="Times New Roman" w:hAnsi="Times New Roman" w:cs="Times New Roman"/>
          <w:color w:val="000000"/>
        </w:rPr>
        <w:t xml:space="preserve"> what it does best</w:t>
      </w:r>
      <w:r w:rsidR="00FE0356">
        <w:rPr>
          <w:rFonts w:ascii="Times New Roman" w:hAnsi="Times New Roman" w:cs="Times New Roman"/>
          <w:color w:val="000000"/>
        </w:rPr>
        <w:t>:</w:t>
      </w:r>
      <w:r w:rsidR="00FE0356" w:rsidRPr="00FE0356">
        <w:rPr>
          <w:rFonts w:ascii="Times New Roman" w:hAnsi="Times New Roman" w:cs="Times New Roman"/>
          <w:color w:val="000000"/>
        </w:rPr>
        <w:t xml:space="preserve"> unsettle, intervene and insist upon </w:t>
      </w:r>
      <w:r w:rsidRPr="00FE0356">
        <w:rPr>
          <w:rFonts w:ascii="Times New Roman" w:hAnsi="Times New Roman" w:cs="Times New Roman"/>
          <w:color w:val="000000"/>
        </w:rPr>
        <w:t>demonstrable impact</w:t>
      </w:r>
      <w:r w:rsidR="00FE0356" w:rsidRPr="00FE0356">
        <w:rPr>
          <w:rFonts w:ascii="Times New Roman" w:hAnsi="Times New Roman" w:cs="Times New Roman"/>
          <w:color w:val="000000"/>
        </w:rPr>
        <w:t>s</w:t>
      </w:r>
      <w:r w:rsidRPr="00FE0356">
        <w:rPr>
          <w:rFonts w:ascii="Times New Roman" w:hAnsi="Times New Roman" w:cs="Times New Roman"/>
          <w:color w:val="000000"/>
        </w:rPr>
        <w:t xml:space="preserve"> </w:t>
      </w:r>
      <w:r w:rsidR="00FE0356" w:rsidRPr="00FE0356">
        <w:rPr>
          <w:rFonts w:ascii="Times New Roman" w:hAnsi="Times New Roman" w:cs="Times New Roman"/>
          <w:color w:val="000000"/>
        </w:rPr>
        <w:t>for greater gender equity in</w:t>
      </w:r>
      <w:r w:rsidRPr="00FE0356">
        <w:rPr>
          <w:rFonts w:ascii="Times New Roman" w:hAnsi="Times New Roman" w:cs="Times New Roman"/>
          <w:color w:val="000000"/>
        </w:rPr>
        <w:t xml:space="preserve"> </w:t>
      </w:r>
      <w:r w:rsidR="00FE0356" w:rsidRPr="00FE0356">
        <w:rPr>
          <w:rFonts w:ascii="Times New Roman" w:hAnsi="Times New Roman" w:cs="Times New Roman"/>
          <w:color w:val="000000"/>
        </w:rPr>
        <w:t xml:space="preserve">educational </w:t>
      </w:r>
      <w:r w:rsidRPr="00FE0356">
        <w:rPr>
          <w:rFonts w:ascii="Times New Roman" w:hAnsi="Times New Roman" w:cs="Times New Roman"/>
          <w:color w:val="000000"/>
        </w:rPr>
        <w:t xml:space="preserve">policy, </w:t>
      </w:r>
      <w:r w:rsidR="00FE0356" w:rsidRPr="00FE0356">
        <w:rPr>
          <w:rFonts w:ascii="Times New Roman" w:hAnsi="Times New Roman" w:cs="Times New Roman"/>
          <w:color w:val="000000"/>
        </w:rPr>
        <w:t xml:space="preserve">practical </w:t>
      </w:r>
      <w:r w:rsidRPr="00FE0356">
        <w:rPr>
          <w:rFonts w:ascii="Times New Roman" w:hAnsi="Times New Roman" w:cs="Times New Roman"/>
          <w:color w:val="000000"/>
        </w:rPr>
        <w:t xml:space="preserve">pedagogies and </w:t>
      </w:r>
      <w:r w:rsidR="00FE0356" w:rsidRPr="00FE0356">
        <w:rPr>
          <w:rFonts w:ascii="Times New Roman" w:hAnsi="Times New Roman" w:cs="Times New Roman"/>
          <w:color w:val="000000"/>
        </w:rPr>
        <w:t xml:space="preserve">within </w:t>
      </w:r>
      <w:r w:rsidRPr="00FE0356">
        <w:rPr>
          <w:rFonts w:ascii="Times New Roman" w:hAnsi="Times New Roman" w:cs="Times New Roman"/>
          <w:color w:val="000000"/>
        </w:rPr>
        <w:t xml:space="preserve">communities. </w:t>
      </w:r>
    </w:p>
    <w:p w14:paraId="4E40D78F" w14:textId="6DFA637F" w:rsidR="001E3FBD" w:rsidRDefault="00B718A5" w:rsidP="003F0949">
      <w:pPr>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 xml:space="preserve">With these factors in mind the theme of the conference is: </w:t>
      </w:r>
      <w:r w:rsidRPr="00FE0356">
        <w:rPr>
          <w:rFonts w:ascii="Times New Roman" w:hAnsi="Times New Roman" w:cs="Times New Roman"/>
          <w:i/>
          <w:color w:val="C91618"/>
        </w:rPr>
        <w:t>Generative Feminism(s): working across</w:t>
      </w:r>
      <w:r w:rsidR="00B86EEB" w:rsidRPr="00FE0356">
        <w:rPr>
          <w:rFonts w:ascii="Times New Roman" w:hAnsi="Times New Roman" w:cs="Times New Roman"/>
          <w:i/>
          <w:color w:val="C91618"/>
        </w:rPr>
        <w:t>/within/through</w:t>
      </w:r>
      <w:r w:rsidRPr="00FE0356">
        <w:rPr>
          <w:rFonts w:ascii="Times New Roman" w:hAnsi="Times New Roman" w:cs="Times New Roman"/>
          <w:i/>
          <w:color w:val="C91618"/>
        </w:rPr>
        <w:t xml:space="preserve"> borders </w:t>
      </w:r>
      <w:r w:rsidRPr="00FE0356">
        <w:rPr>
          <w:rFonts w:ascii="Times New Roman" w:hAnsi="Times New Roman" w:cs="Times New Roman"/>
          <w:color w:val="000000"/>
        </w:rPr>
        <w:t xml:space="preserve">and is inspired by the work of Gloria </w:t>
      </w:r>
      <w:proofErr w:type="spellStart"/>
      <w:r w:rsidRPr="00FE0356">
        <w:rPr>
          <w:rFonts w:ascii="Times New Roman" w:hAnsi="Times New Roman" w:cs="Times New Roman"/>
          <w:color w:val="000000"/>
        </w:rPr>
        <w:t>Anzaldua</w:t>
      </w:r>
      <w:proofErr w:type="spellEnd"/>
      <w:r w:rsidRPr="00FE0356">
        <w:rPr>
          <w:rFonts w:ascii="Times New Roman" w:hAnsi="Times New Roman" w:cs="Times New Roman"/>
          <w:color w:val="000000"/>
        </w:rPr>
        <w:t xml:space="preserve"> (1987, </w:t>
      </w:r>
      <w:r w:rsidRPr="00FE0356">
        <w:rPr>
          <w:rFonts w:ascii="Times New Roman" w:hAnsi="Times New Roman" w:cs="Times New Roman"/>
          <w:i/>
          <w:color w:val="000000"/>
        </w:rPr>
        <w:t xml:space="preserve">Borderlands/La </w:t>
      </w:r>
      <w:proofErr w:type="spellStart"/>
      <w:r w:rsidRPr="00FE0356">
        <w:rPr>
          <w:rFonts w:ascii="Times New Roman" w:hAnsi="Times New Roman" w:cs="Times New Roman"/>
          <w:i/>
          <w:color w:val="000000"/>
        </w:rPr>
        <w:t>Frontera</w:t>
      </w:r>
      <w:proofErr w:type="spellEnd"/>
      <w:r w:rsidRPr="00FE0356">
        <w:rPr>
          <w:rFonts w:ascii="Times New Roman" w:hAnsi="Times New Roman" w:cs="Times New Roman"/>
          <w:color w:val="000000"/>
        </w:rPr>
        <w:t xml:space="preserve">); Sylvia </w:t>
      </w:r>
      <w:proofErr w:type="spellStart"/>
      <w:r w:rsidRPr="00FE0356">
        <w:rPr>
          <w:rFonts w:ascii="Times New Roman" w:hAnsi="Times New Roman" w:cs="Times New Roman"/>
          <w:color w:val="000000"/>
        </w:rPr>
        <w:t>Wynter</w:t>
      </w:r>
      <w:proofErr w:type="spellEnd"/>
      <w:r w:rsidRPr="00FE0356">
        <w:rPr>
          <w:rFonts w:ascii="Times New Roman" w:hAnsi="Times New Roman" w:cs="Times New Roman"/>
          <w:color w:val="000000"/>
        </w:rPr>
        <w:t xml:space="preserve"> (2015, </w:t>
      </w:r>
      <w:r w:rsidRPr="00FE0356">
        <w:rPr>
          <w:rFonts w:ascii="Times New Roman" w:hAnsi="Times New Roman" w:cs="Times New Roman"/>
          <w:i/>
          <w:color w:val="000000"/>
        </w:rPr>
        <w:t>On Being Human as Praxis</w:t>
      </w:r>
      <w:r w:rsidRPr="00FE0356">
        <w:rPr>
          <w:rFonts w:ascii="Times New Roman" w:hAnsi="Times New Roman" w:cs="Times New Roman"/>
          <w:color w:val="000000"/>
        </w:rPr>
        <w:t xml:space="preserve">) and Iris van der </w:t>
      </w:r>
      <w:proofErr w:type="spellStart"/>
      <w:r w:rsidRPr="00FE0356">
        <w:rPr>
          <w:rFonts w:ascii="Times New Roman" w:hAnsi="Times New Roman" w:cs="Times New Roman"/>
          <w:color w:val="000000"/>
        </w:rPr>
        <w:t>Tuin</w:t>
      </w:r>
      <w:proofErr w:type="spellEnd"/>
      <w:r w:rsidRPr="00FE0356">
        <w:rPr>
          <w:rFonts w:ascii="Times New Roman" w:hAnsi="Times New Roman" w:cs="Times New Roman"/>
          <w:color w:val="000000"/>
        </w:rPr>
        <w:t xml:space="preserve"> (2015, </w:t>
      </w:r>
      <w:r w:rsidRPr="00FE0356">
        <w:rPr>
          <w:rFonts w:ascii="Times New Roman" w:hAnsi="Times New Roman" w:cs="Times New Roman"/>
          <w:i/>
          <w:color w:val="000000"/>
        </w:rPr>
        <w:t>Generational Feminism: New Materialist Introduction to A Generative Approach</w:t>
      </w:r>
      <w:r w:rsidRPr="00FE0356">
        <w:rPr>
          <w:rFonts w:ascii="Times New Roman" w:hAnsi="Times New Roman" w:cs="Times New Roman"/>
          <w:color w:val="000000"/>
        </w:rPr>
        <w:t>). Through their work, these feminist scholars pull together the interconnectedness of creative and theoretical resi</w:t>
      </w:r>
      <w:r w:rsidR="00B86EEB" w:rsidRPr="00FE0356">
        <w:rPr>
          <w:rFonts w:ascii="Times New Roman" w:hAnsi="Times New Roman" w:cs="Times New Roman"/>
          <w:color w:val="000000"/>
        </w:rPr>
        <w:t>stances and affordances to contemplate</w:t>
      </w:r>
      <w:r w:rsidRPr="00FE0356">
        <w:rPr>
          <w:rFonts w:ascii="Times New Roman" w:hAnsi="Times New Roman" w:cs="Times New Roman"/>
          <w:color w:val="000000"/>
        </w:rPr>
        <w:t xml:space="preserve"> borders (temporal, spa</w:t>
      </w:r>
      <w:r w:rsidR="00FE0356" w:rsidRPr="00FE0356">
        <w:rPr>
          <w:rFonts w:ascii="Times New Roman" w:hAnsi="Times New Roman" w:cs="Times New Roman"/>
          <w:color w:val="000000"/>
        </w:rPr>
        <w:t>tial, material and disciplinary) and so</w:t>
      </w:r>
      <w:r w:rsidRPr="00FE0356">
        <w:rPr>
          <w:rFonts w:ascii="Times New Roman" w:hAnsi="Times New Roman" w:cs="Times New Roman"/>
          <w:color w:val="000000"/>
        </w:rPr>
        <w:t xml:space="preserve"> grapple with fissures that persist</w:t>
      </w:r>
      <w:r w:rsidR="00B86EEB" w:rsidRPr="00FE0356">
        <w:rPr>
          <w:rFonts w:ascii="Times New Roman" w:hAnsi="Times New Roman" w:cs="Times New Roman"/>
          <w:color w:val="000000"/>
        </w:rPr>
        <w:t xml:space="preserve"> and enfold</w:t>
      </w:r>
      <w:r w:rsidRPr="00FE0356">
        <w:rPr>
          <w:rFonts w:ascii="Times New Roman" w:hAnsi="Times New Roman" w:cs="Times New Roman"/>
          <w:color w:val="000000"/>
        </w:rPr>
        <w:t xml:space="preserve"> between practice, policy, theory and a</w:t>
      </w:r>
      <w:r w:rsidR="00FE0356" w:rsidRPr="00FE0356">
        <w:rPr>
          <w:rFonts w:ascii="Times New Roman" w:hAnsi="Times New Roman" w:cs="Times New Roman"/>
          <w:color w:val="000000"/>
        </w:rPr>
        <w:t>ctivism</w:t>
      </w:r>
      <w:r w:rsidRPr="00FE0356">
        <w:rPr>
          <w:rFonts w:ascii="Times New Roman" w:hAnsi="Times New Roman" w:cs="Times New Roman"/>
          <w:color w:val="000000"/>
        </w:rPr>
        <w:t xml:space="preserve">. </w:t>
      </w:r>
    </w:p>
    <w:p w14:paraId="189AB406" w14:textId="296C29E0" w:rsidR="00877DE0" w:rsidRPr="00877DE0" w:rsidRDefault="00877DE0" w:rsidP="003F0949">
      <w:pPr>
        <w:widowControl w:val="0"/>
        <w:autoSpaceDE w:val="0"/>
        <w:autoSpaceDN w:val="0"/>
        <w:adjustRightInd w:val="0"/>
        <w:spacing w:after="240" w:line="360" w:lineRule="auto"/>
        <w:rPr>
          <w:rFonts w:ascii="Times New Roman" w:hAnsi="Times New Roman" w:cs="Times New Roman"/>
          <w:color w:val="000000"/>
        </w:rPr>
      </w:pPr>
      <w:r w:rsidRPr="00877DE0">
        <w:rPr>
          <w:rFonts w:ascii="Times New Roman" w:hAnsi="Times New Roman" w:cs="Times New Roman"/>
          <w:color w:val="000000"/>
        </w:rPr>
        <w:t xml:space="preserve">The invited keynote presenters will respond to this theme with reference to their own extensive feminist </w:t>
      </w:r>
      <w:r w:rsidR="008B1545">
        <w:rPr>
          <w:rFonts w:ascii="Times New Roman" w:hAnsi="Times New Roman" w:cs="Times New Roman"/>
          <w:color w:val="000000"/>
        </w:rPr>
        <w:t xml:space="preserve">educational </w:t>
      </w:r>
      <w:r w:rsidRPr="00877DE0">
        <w:rPr>
          <w:rFonts w:ascii="Times New Roman" w:hAnsi="Times New Roman" w:cs="Times New Roman"/>
          <w:color w:val="000000"/>
        </w:rPr>
        <w:t>research:</w:t>
      </w:r>
    </w:p>
    <w:p w14:paraId="26ED7445" w14:textId="0D222116" w:rsidR="00877DE0" w:rsidRPr="00877DE0" w:rsidRDefault="00877DE0" w:rsidP="003F0949">
      <w:pPr>
        <w:widowControl w:val="0"/>
        <w:autoSpaceDE w:val="0"/>
        <w:autoSpaceDN w:val="0"/>
        <w:adjustRightInd w:val="0"/>
        <w:spacing w:after="240" w:line="360" w:lineRule="auto"/>
        <w:rPr>
          <w:rFonts w:ascii="Times New Roman" w:hAnsi="Times New Roman" w:cs="Times New Roman"/>
          <w:color w:val="000000"/>
        </w:rPr>
      </w:pPr>
      <w:r w:rsidRPr="008B1545">
        <w:rPr>
          <w:rFonts w:ascii="Times New Roman" w:hAnsi="Times New Roman" w:cs="Times New Roman"/>
          <w:b/>
          <w:color w:val="000000"/>
        </w:rPr>
        <w:t>Professor Kerry Robinson’s</w:t>
      </w:r>
      <w:r w:rsidRPr="00877DE0">
        <w:rPr>
          <w:rFonts w:ascii="Times New Roman" w:hAnsi="Times New Roman" w:cs="Times New Roman"/>
          <w:color w:val="000000"/>
        </w:rPr>
        <w:t xml:space="preserve"> research focuses on childhood studies; diversity, equity and social justice issues in educational contexts; constructions of gendered and sexualized identities; sexual harassment; constructions of childhood and sexuality; and sexuality education. Kerry has published widely including </w:t>
      </w:r>
      <w:r w:rsidRPr="00877DE0">
        <w:rPr>
          <w:rFonts w:ascii="Times New Roman" w:hAnsi="Times New Roman" w:cs="Times New Roman"/>
          <w:i/>
          <w:color w:val="000000"/>
        </w:rPr>
        <w:t xml:space="preserve">Innocence, Knowledge and the construction of childhood: The contradictory relationship between sexuality and censorship in children's </w:t>
      </w:r>
      <w:r w:rsidRPr="00877DE0">
        <w:rPr>
          <w:rFonts w:ascii="Times New Roman" w:hAnsi="Times New Roman" w:cs="Times New Roman"/>
          <w:i/>
          <w:color w:val="000000"/>
        </w:rPr>
        <w:lastRenderedPageBreak/>
        <w:t>contemporary lives</w:t>
      </w:r>
      <w:r w:rsidRPr="00877DE0">
        <w:rPr>
          <w:rFonts w:ascii="Times New Roman" w:hAnsi="Times New Roman" w:cs="Times New Roman"/>
          <w:color w:val="000000"/>
        </w:rPr>
        <w:t xml:space="preserve"> (2013, Routledge, London); a co-edited collection </w:t>
      </w:r>
      <w:r w:rsidRPr="00877DE0">
        <w:rPr>
          <w:rFonts w:ascii="Times New Roman" w:hAnsi="Times New Roman" w:cs="Times New Roman"/>
          <w:i/>
          <w:color w:val="000000"/>
        </w:rPr>
        <w:t>Rethinking</w:t>
      </w:r>
      <w:r w:rsidRPr="00877DE0">
        <w:rPr>
          <w:rFonts w:ascii="MS Mincho" w:eastAsia="MS Mincho" w:hAnsi="MS Mincho" w:cs="MS Mincho"/>
          <w:i/>
          <w:color w:val="000000"/>
        </w:rPr>
        <w:t> </w:t>
      </w:r>
      <w:r w:rsidRPr="00877DE0">
        <w:rPr>
          <w:rFonts w:ascii="Times New Roman" w:hAnsi="Times New Roman" w:cs="Times New Roman"/>
          <w:i/>
          <w:color w:val="000000"/>
        </w:rPr>
        <w:t>school violence</w:t>
      </w:r>
      <w:r w:rsidRPr="00877DE0">
        <w:rPr>
          <w:rFonts w:ascii="Times New Roman" w:hAnsi="Times New Roman" w:cs="Times New Roman"/>
          <w:color w:val="000000"/>
        </w:rPr>
        <w:t xml:space="preserve"> (Saltmarsh, Robinson &amp; Davies, 2012) and a co-authored book,</w:t>
      </w:r>
      <w:r w:rsidRPr="00877DE0">
        <w:rPr>
          <w:rFonts w:ascii="MS Mincho" w:eastAsia="MS Mincho" w:hAnsi="MS Mincho" w:cs="MS Mincho"/>
          <w:color w:val="000000"/>
        </w:rPr>
        <w:t> </w:t>
      </w:r>
      <w:r w:rsidRPr="00877DE0">
        <w:rPr>
          <w:rFonts w:ascii="Times New Roman" w:hAnsi="Times New Roman" w:cs="Times New Roman"/>
          <w:i/>
          <w:color w:val="000000"/>
        </w:rPr>
        <w:t>Diversity and Difference in Early Childhood Education: Issues for Theory and</w:t>
      </w:r>
      <w:r w:rsidRPr="00877DE0">
        <w:rPr>
          <w:rFonts w:ascii="MS Mincho" w:eastAsia="MS Mincho" w:hAnsi="MS Mincho" w:cs="MS Mincho"/>
          <w:i/>
          <w:color w:val="000000"/>
        </w:rPr>
        <w:t> </w:t>
      </w:r>
      <w:r w:rsidRPr="00877DE0">
        <w:rPr>
          <w:rFonts w:ascii="Times New Roman" w:hAnsi="Times New Roman" w:cs="Times New Roman"/>
          <w:i/>
          <w:color w:val="000000"/>
        </w:rPr>
        <w:t>Practice</w:t>
      </w:r>
      <w:r w:rsidRPr="00877DE0">
        <w:rPr>
          <w:rFonts w:ascii="Times New Roman" w:hAnsi="Times New Roman" w:cs="Times New Roman"/>
          <w:color w:val="000000"/>
        </w:rPr>
        <w:t xml:space="preserve"> (Robinson &amp; Jones Diaz, 2016, 2nd edition). </w:t>
      </w:r>
    </w:p>
    <w:p w14:paraId="22365088" w14:textId="104774FE" w:rsidR="003E7C6D" w:rsidRPr="003F0949" w:rsidRDefault="003F0949" w:rsidP="003F0949">
      <w:pPr>
        <w:widowControl w:val="0"/>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b/>
          <w:color w:val="000000"/>
        </w:rPr>
        <w:t xml:space="preserve">Professor </w:t>
      </w:r>
      <w:proofErr w:type="spellStart"/>
      <w:r>
        <w:rPr>
          <w:rFonts w:ascii="Times New Roman" w:hAnsi="Times New Roman" w:cs="Times New Roman"/>
          <w:b/>
          <w:color w:val="000000"/>
        </w:rPr>
        <w:t>Farzana</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Shain</w:t>
      </w:r>
      <w:proofErr w:type="spellEnd"/>
      <w:r>
        <w:rPr>
          <w:rFonts w:ascii="Times New Roman" w:hAnsi="Times New Roman" w:cs="Times New Roman"/>
          <w:color w:val="000000"/>
        </w:rPr>
        <w:t xml:space="preserve"> is located in the School of Social sciences and Public Policy and director of the research centre for social Policy at </w:t>
      </w:r>
      <w:proofErr w:type="spellStart"/>
      <w:r>
        <w:rPr>
          <w:rFonts w:ascii="Times New Roman" w:hAnsi="Times New Roman" w:cs="Times New Roman"/>
          <w:color w:val="000000"/>
        </w:rPr>
        <w:t>Keele</w:t>
      </w:r>
      <w:proofErr w:type="spellEnd"/>
      <w:r>
        <w:rPr>
          <w:rFonts w:ascii="Times New Roman" w:hAnsi="Times New Roman" w:cs="Times New Roman"/>
          <w:color w:val="000000"/>
        </w:rPr>
        <w:t xml:space="preserve"> University. She has researched and written extensively on the broad themes of educational inequalities. Her most recent book </w:t>
      </w:r>
      <w:r w:rsidRPr="003F0949">
        <w:rPr>
          <w:rFonts w:ascii="Times New Roman" w:hAnsi="Times New Roman" w:cs="Times New Roman"/>
          <w:i/>
          <w:color w:val="000000"/>
        </w:rPr>
        <w:t>Neoliberalism and Education: Rearticulating Social Justice</w:t>
      </w:r>
      <w:r>
        <w:rPr>
          <w:rFonts w:ascii="Times New Roman" w:hAnsi="Times New Roman" w:cs="Times New Roman"/>
          <w:color w:val="000000"/>
        </w:rPr>
        <w:t xml:space="preserve"> is co-edited with </w:t>
      </w:r>
      <w:proofErr w:type="spellStart"/>
      <w:r>
        <w:rPr>
          <w:rFonts w:ascii="Times New Roman" w:hAnsi="Times New Roman" w:cs="Times New Roman"/>
          <w:color w:val="000000"/>
        </w:rPr>
        <w:t>Kalwant</w:t>
      </w:r>
      <w:proofErr w:type="spellEnd"/>
      <w:r>
        <w:rPr>
          <w:rFonts w:ascii="Times New Roman" w:hAnsi="Times New Roman" w:cs="Times New Roman"/>
          <w:color w:val="000000"/>
        </w:rPr>
        <w:t xml:space="preserve"> Bhopal. She is also author of </w:t>
      </w:r>
      <w:r w:rsidRPr="003F0949">
        <w:rPr>
          <w:rFonts w:ascii="Times New Roman" w:hAnsi="Times New Roman" w:cs="Times New Roman"/>
          <w:i/>
          <w:color w:val="000000"/>
        </w:rPr>
        <w:t>The Schooling and Identity of Asian Girls</w:t>
      </w:r>
      <w:r>
        <w:rPr>
          <w:rFonts w:ascii="Times New Roman" w:hAnsi="Times New Roman" w:cs="Times New Roman"/>
          <w:color w:val="000000"/>
        </w:rPr>
        <w:t xml:space="preserve"> and </w:t>
      </w:r>
      <w:r w:rsidRPr="003F0949">
        <w:rPr>
          <w:rFonts w:ascii="Times New Roman" w:hAnsi="Times New Roman" w:cs="Times New Roman"/>
          <w:i/>
          <w:color w:val="000000"/>
        </w:rPr>
        <w:t>The New Folk Devils: Muslim Boys and Education in England</w:t>
      </w:r>
      <w:r>
        <w:rPr>
          <w:rFonts w:ascii="Times New Roman" w:hAnsi="Times New Roman" w:cs="Times New Roman"/>
          <w:color w:val="000000"/>
        </w:rPr>
        <w:t xml:space="preserve">. From January 2017, </w:t>
      </w:r>
      <w:proofErr w:type="spellStart"/>
      <w:r>
        <w:rPr>
          <w:rFonts w:ascii="Times New Roman" w:hAnsi="Times New Roman" w:cs="Times New Roman"/>
          <w:color w:val="000000"/>
        </w:rPr>
        <w:t>Farzana</w:t>
      </w:r>
      <w:proofErr w:type="spellEnd"/>
      <w:r>
        <w:rPr>
          <w:rFonts w:ascii="Times New Roman" w:hAnsi="Times New Roman" w:cs="Times New Roman"/>
          <w:color w:val="000000"/>
        </w:rPr>
        <w:t xml:space="preserve"> will take up a 22 month </w:t>
      </w:r>
      <w:proofErr w:type="spellStart"/>
      <w:r>
        <w:rPr>
          <w:rFonts w:ascii="Times New Roman" w:hAnsi="Times New Roman" w:cs="Times New Roman"/>
          <w:color w:val="000000"/>
        </w:rPr>
        <w:t>Leverhulme</w:t>
      </w:r>
      <w:proofErr w:type="spellEnd"/>
      <w:r>
        <w:rPr>
          <w:rFonts w:ascii="Times New Roman" w:hAnsi="Times New Roman" w:cs="Times New Roman"/>
          <w:color w:val="000000"/>
        </w:rPr>
        <w:t xml:space="preserve"> Trust Funded Research Fellowship.</w:t>
      </w:r>
    </w:p>
    <w:p w14:paraId="10DF728A" w14:textId="7BB3BA05" w:rsidR="003D771B" w:rsidRPr="00877DE0" w:rsidRDefault="00877DE0" w:rsidP="003F0949">
      <w:pPr>
        <w:widowControl w:val="0"/>
        <w:autoSpaceDE w:val="0"/>
        <w:autoSpaceDN w:val="0"/>
        <w:adjustRightInd w:val="0"/>
        <w:spacing w:after="240" w:line="360" w:lineRule="auto"/>
        <w:rPr>
          <w:rFonts w:ascii="Times New Roman" w:hAnsi="Times New Roman" w:cs="Times New Roman"/>
          <w:color w:val="000000"/>
        </w:rPr>
      </w:pPr>
      <w:r w:rsidRPr="008B1545">
        <w:rPr>
          <w:rFonts w:ascii="Times New Roman" w:hAnsi="Times New Roman" w:cs="Times New Roman"/>
          <w:b/>
          <w:color w:val="000000"/>
        </w:rPr>
        <w:t xml:space="preserve">Professors Emma </w:t>
      </w:r>
      <w:proofErr w:type="spellStart"/>
      <w:r w:rsidRPr="008B1545">
        <w:rPr>
          <w:rFonts w:ascii="Times New Roman" w:hAnsi="Times New Roman" w:cs="Times New Roman"/>
          <w:b/>
          <w:color w:val="000000"/>
        </w:rPr>
        <w:t>Renold</w:t>
      </w:r>
      <w:proofErr w:type="spellEnd"/>
      <w:r w:rsidRPr="00877DE0">
        <w:rPr>
          <w:rFonts w:ascii="Times New Roman" w:hAnsi="Times New Roman" w:cs="Times New Roman"/>
          <w:color w:val="000000"/>
        </w:rPr>
        <w:t xml:space="preserve"> and </w:t>
      </w:r>
      <w:r w:rsidRPr="008B1545">
        <w:rPr>
          <w:rFonts w:ascii="Times New Roman" w:hAnsi="Times New Roman" w:cs="Times New Roman"/>
          <w:b/>
          <w:color w:val="000000"/>
        </w:rPr>
        <w:t xml:space="preserve">Gabrielle </w:t>
      </w:r>
      <w:proofErr w:type="spellStart"/>
      <w:r w:rsidRPr="008B1545">
        <w:rPr>
          <w:rFonts w:ascii="Times New Roman" w:hAnsi="Times New Roman" w:cs="Times New Roman"/>
          <w:b/>
          <w:color w:val="000000"/>
        </w:rPr>
        <w:t>Ivinson</w:t>
      </w:r>
      <w:proofErr w:type="spellEnd"/>
      <w:r w:rsidRPr="00877DE0">
        <w:rPr>
          <w:rFonts w:ascii="Times New Roman" w:hAnsi="Times New Roman" w:cs="Times New Roman"/>
          <w:color w:val="000000"/>
        </w:rPr>
        <w:t xml:space="preserve"> with </w:t>
      </w:r>
      <w:r w:rsidRPr="008B1545">
        <w:rPr>
          <w:rFonts w:ascii="Times New Roman" w:hAnsi="Times New Roman" w:cs="Times New Roman"/>
          <w:b/>
          <w:color w:val="000000"/>
        </w:rPr>
        <w:t xml:space="preserve">choreographer Jen </w:t>
      </w:r>
      <w:proofErr w:type="spellStart"/>
      <w:r w:rsidRPr="008B1545">
        <w:rPr>
          <w:rFonts w:ascii="Times New Roman" w:hAnsi="Times New Roman" w:cs="Times New Roman"/>
          <w:b/>
          <w:color w:val="000000"/>
        </w:rPr>
        <w:t>Angharad</w:t>
      </w:r>
      <w:proofErr w:type="spellEnd"/>
      <w:r w:rsidRPr="00877DE0">
        <w:rPr>
          <w:rFonts w:ascii="Times New Roman" w:hAnsi="Times New Roman" w:cs="Times New Roman"/>
          <w:color w:val="000000"/>
        </w:rPr>
        <w:t xml:space="preserve"> will contribute an</w:t>
      </w:r>
      <w:r w:rsidR="003D771B" w:rsidRPr="00877DE0">
        <w:rPr>
          <w:rFonts w:ascii="Times New Roman" w:hAnsi="Times New Roman" w:cs="Times New Roman"/>
          <w:color w:val="000000"/>
        </w:rPr>
        <w:t xml:space="preserve"> interactive performance piece </w:t>
      </w:r>
      <w:r w:rsidRPr="00877DE0">
        <w:rPr>
          <w:rFonts w:ascii="Times New Roman" w:hAnsi="Times New Roman" w:cs="Times New Roman"/>
          <w:color w:val="000000"/>
        </w:rPr>
        <w:t xml:space="preserve">to the conference </w:t>
      </w:r>
      <w:r w:rsidR="003D771B" w:rsidRPr="00877DE0">
        <w:rPr>
          <w:rFonts w:ascii="Times New Roman" w:hAnsi="Times New Roman" w:cs="Times New Roman"/>
          <w:color w:val="000000"/>
        </w:rPr>
        <w:t xml:space="preserve">that brings to life new materialist feminist research methodologies. The intention is that through creative research practices the team will demonstrate the means by which educational research can transcend conventional boundaries and expectations to put the in-act into enacted activism. Emma </w:t>
      </w:r>
      <w:proofErr w:type="spellStart"/>
      <w:r w:rsidR="003D771B" w:rsidRPr="00877DE0">
        <w:rPr>
          <w:rFonts w:ascii="Times New Roman" w:hAnsi="Times New Roman" w:cs="Times New Roman"/>
          <w:color w:val="000000"/>
        </w:rPr>
        <w:t>Renold’s</w:t>
      </w:r>
      <w:proofErr w:type="spellEnd"/>
      <w:r w:rsidR="003D771B" w:rsidRPr="00877DE0">
        <w:rPr>
          <w:rFonts w:ascii="Times New Roman" w:hAnsi="Times New Roman" w:cs="Times New Roman"/>
          <w:color w:val="000000"/>
        </w:rPr>
        <w:t xml:space="preserve"> research explores gendered and sexual subjectivities across diverse institutional sites and public spaces across the young life course; Gabrielle </w:t>
      </w:r>
      <w:proofErr w:type="spellStart"/>
      <w:r w:rsidR="003D771B" w:rsidRPr="00877DE0">
        <w:rPr>
          <w:rFonts w:ascii="Times New Roman" w:hAnsi="Times New Roman" w:cs="Times New Roman"/>
          <w:color w:val="000000"/>
        </w:rPr>
        <w:t>Ivinson</w:t>
      </w:r>
      <w:proofErr w:type="spellEnd"/>
      <w:r w:rsidR="003D771B" w:rsidRPr="00877DE0">
        <w:rPr>
          <w:rFonts w:ascii="Times New Roman" w:hAnsi="Times New Roman" w:cs="Times New Roman"/>
          <w:color w:val="000000"/>
        </w:rPr>
        <w:t xml:space="preserve"> is interested in how the specific habits, practices and gender worlds that supported dangerous work in industrial locales can be regenerated as social and educational resources for</w:t>
      </w:r>
      <w:r w:rsidRPr="00877DE0">
        <w:rPr>
          <w:rFonts w:ascii="Times New Roman" w:hAnsi="Times New Roman" w:cs="Times New Roman"/>
          <w:color w:val="000000"/>
        </w:rPr>
        <w:t xml:space="preserve"> children and young people today</w:t>
      </w:r>
      <w:r w:rsidR="003D771B" w:rsidRPr="00877DE0">
        <w:rPr>
          <w:rFonts w:ascii="Times New Roman" w:hAnsi="Times New Roman" w:cs="Times New Roman"/>
          <w:color w:val="000000"/>
        </w:rPr>
        <w:t>.</w:t>
      </w:r>
      <w:r w:rsidRPr="00877DE0">
        <w:rPr>
          <w:rFonts w:ascii="Times New Roman" w:hAnsi="Times New Roman" w:cs="Times New Roman"/>
          <w:color w:val="000000"/>
        </w:rPr>
        <w:t xml:space="preserve"> </w:t>
      </w:r>
      <w:r w:rsidR="003D771B" w:rsidRPr="00877DE0">
        <w:rPr>
          <w:rFonts w:ascii="Times New Roman" w:hAnsi="Times New Roman" w:cs="Times New Roman"/>
          <w:color w:val="000000"/>
        </w:rPr>
        <w:t xml:space="preserve">Emma, Gabrielle and Jen have been working collaboratively over a number of years on research that crosses borders and poses important questions about impact. </w:t>
      </w:r>
    </w:p>
    <w:p w14:paraId="38F44296" w14:textId="2B63BCA7" w:rsidR="00877DE0" w:rsidRDefault="00877DE0" w:rsidP="003F0949">
      <w:pPr>
        <w:widowControl w:val="0"/>
        <w:autoSpaceDE w:val="0"/>
        <w:autoSpaceDN w:val="0"/>
        <w:adjustRightInd w:val="0"/>
        <w:spacing w:after="240" w:line="360" w:lineRule="auto"/>
        <w:rPr>
          <w:rFonts w:ascii="Times New Roman" w:hAnsi="Times New Roman" w:cs="Times New Roman"/>
          <w:color w:val="000000"/>
        </w:rPr>
      </w:pPr>
      <w:r w:rsidRPr="008B1545">
        <w:rPr>
          <w:rFonts w:ascii="Times New Roman" w:hAnsi="Times New Roman" w:cs="Times New Roman"/>
          <w:b/>
          <w:color w:val="000000"/>
        </w:rPr>
        <w:t xml:space="preserve">Associate Professor Iris van der </w:t>
      </w:r>
      <w:proofErr w:type="spellStart"/>
      <w:r w:rsidRPr="008B1545">
        <w:rPr>
          <w:rFonts w:ascii="Times New Roman" w:hAnsi="Times New Roman" w:cs="Times New Roman"/>
          <w:b/>
          <w:color w:val="000000"/>
        </w:rPr>
        <w:t>Tuin</w:t>
      </w:r>
      <w:proofErr w:type="spellEnd"/>
      <w:r w:rsidRPr="00877DE0">
        <w:rPr>
          <w:rFonts w:ascii="Times New Roman" w:hAnsi="Times New Roman" w:cs="Times New Roman"/>
          <w:color w:val="000000"/>
        </w:rPr>
        <w:t xml:space="preserve"> chairs the COST Action New Materialism: Networking European Scholarship on ‘How Matter Comes to Matter’ (2014-18). Until March 1, 2015 she was Associate Professor of Gender Studies and Philosophy of Science at Utrecht University (Department of Media and Culture Studies). In 2011-12 she was visiting scholar in the Department of the History of Science, Harvard University, the USA. Iris worked on the project ’The Material Turn in the Humanities’. She has edited </w:t>
      </w:r>
      <w:r w:rsidRPr="00877DE0">
        <w:rPr>
          <w:rFonts w:ascii="Times New Roman" w:hAnsi="Times New Roman" w:cs="Times New Roman"/>
          <w:i/>
          <w:color w:val="000000"/>
        </w:rPr>
        <w:t xml:space="preserve">Doing Gender in Media, Art and Culture </w:t>
      </w:r>
      <w:r w:rsidRPr="00877DE0">
        <w:rPr>
          <w:rFonts w:ascii="Times New Roman" w:hAnsi="Times New Roman" w:cs="Times New Roman"/>
          <w:color w:val="000000"/>
        </w:rPr>
        <w:t xml:space="preserve">(2009) with Rosemarie </w:t>
      </w:r>
      <w:proofErr w:type="spellStart"/>
      <w:r w:rsidRPr="00877DE0">
        <w:rPr>
          <w:rFonts w:ascii="Times New Roman" w:hAnsi="Times New Roman" w:cs="Times New Roman"/>
          <w:color w:val="000000"/>
        </w:rPr>
        <w:t>Buikema</w:t>
      </w:r>
      <w:proofErr w:type="spellEnd"/>
      <w:r w:rsidRPr="00877DE0">
        <w:rPr>
          <w:rFonts w:ascii="Times New Roman" w:hAnsi="Times New Roman" w:cs="Times New Roman"/>
          <w:color w:val="000000"/>
        </w:rPr>
        <w:t xml:space="preserve"> and wrote New Materialism: Interviews &amp; Cartographies (2012) with Rick</w:t>
      </w:r>
      <w:r w:rsidRPr="00877DE0">
        <w:rPr>
          <w:rFonts w:ascii="MS Mincho" w:eastAsia="MS Mincho" w:hAnsi="MS Mincho" w:cs="MS Mincho"/>
          <w:color w:val="000000"/>
        </w:rPr>
        <w:t> </w:t>
      </w:r>
      <w:proofErr w:type="spellStart"/>
      <w:r w:rsidRPr="00877DE0">
        <w:rPr>
          <w:rFonts w:ascii="Times New Roman" w:hAnsi="Times New Roman" w:cs="Times New Roman"/>
          <w:color w:val="000000"/>
        </w:rPr>
        <w:t>Dolphijn</w:t>
      </w:r>
      <w:proofErr w:type="spellEnd"/>
      <w:r w:rsidRPr="00877DE0">
        <w:rPr>
          <w:rFonts w:ascii="Times New Roman" w:hAnsi="Times New Roman" w:cs="Times New Roman"/>
          <w:color w:val="000000"/>
        </w:rPr>
        <w:t xml:space="preserve">. Her work on feminist new materialism has appeared in numerous journals. She has edited a special issue of </w:t>
      </w:r>
      <w:r w:rsidRPr="00877DE0">
        <w:rPr>
          <w:rFonts w:ascii="Times New Roman" w:hAnsi="Times New Roman" w:cs="Times New Roman"/>
          <w:i/>
          <w:color w:val="000000"/>
        </w:rPr>
        <w:t xml:space="preserve">Women: A Cultural Review </w:t>
      </w:r>
      <w:r w:rsidRPr="00877DE0">
        <w:rPr>
          <w:rFonts w:ascii="Times New Roman" w:hAnsi="Times New Roman" w:cs="Times New Roman"/>
          <w:i/>
          <w:color w:val="000000"/>
        </w:rPr>
        <w:lastRenderedPageBreak/>
        <w:t xml:space="preserve">on 'Feminist Matters: The Politics of New Materialism </w:t>
      </w:r>
      <w:r w:rsidRPr="00877DE0">
        <w:rPr>
          <w:rFonts w:ascii="Times New Roman" w:hAnsi="Times New Roman" w:cs="Times New Roman"/>
          <w:color w:val="000000"/>
        </w:rPr>
        <w:t xml:space="preserve">with Peta Hinton and is editor of the book series </w:t>
      </w:r>
      <w:r w:rsidRPr="00877DE0">
        <w:rPr>
          <w:rFonts w:ascii="Times New Roman" w:hAnsi="Times New Roman" w:cs="Times New Roman"/>
          <w:i/>
          <w:color w:val="000000"/>
        </w:rPr>
        <w:t xml:space="preserve">New Materialisms </w:t>
      </w:r>
      <w:r w:rsidRPr="00877DE0">
        <w:rPr>
          <w:rFonts w:ascii="Times New Roman" w:hAnsi="Times New Roman" w:cs="Times New Roman"/>
          <w:color w:val="000000"/>
        </w:rPr>
        <w:t xml:space="preserve">with </w:t>
      </w:r>
      <w:proofErr w:type="spellStart"/>
      <w:r w:rsidRPr="00877DE0">
        <w:rPr>
          <w:rFonts w:ascii="Times New Roman" w:hAnsi="Times New Roman" w:cs="Times New Roman"/>
          <w:color w:val="000000"/>
        </w:rPr>
        <w:t>Rosi</w:t>
      </w:r>
      <w:proofErr w:type="spellEnd"/>
      <w:r w:rsidRPr="00877DE0">
        <w:rPr>
          <w:rFonts w:ascii="Times New Roman" w:hAnsi="Times New Roman" w:cs="Times New Roman"/>
          <w:color w:val="000000"/>
        </w:rPr>
        <w:t xml:space="preserve"> </w:t>
      </w:r>
      <w:proofErr w:type="spellStart"/>
      <w:r w:rsidRPr="00877DE0">
        <w:rPr>
          <w:rFonts w:ascii="Times New Roman" w:hAnsi="Times New Roman" w:cs="Times New Roman"/>
          <w:color w:val="000000"/>
        </w:rPr>
        <w:t>Braidotti</w:t>
      </w:r>
      <w:proofErr w:type="spellEnd"/>
      <w:r w:rsidRPr="00877DE0">
        <w:rPr>
          <w:rFonts w:ascii="Times New Roman" w:hAnsi="Times New Roman" w:cs="Times New Roman"/>
          <w:color w:val="000000"/>
        </w:rPr>
        <w:t xml:space="preserve"> and associate editor in chief of the Macmillan Interdisciplinary Handbooks on Gender. In 2015 </w:t>
      </w:r>
      <w:r w:rsidRPr="00877DE0">
        <w:rPr>
          <w:rFonts w:ascii="Times New Roman" w:hAnsi="Times New Roman" w:cs="Times New Roman"/>
          <w:i/>
          <w:color w:val="000000"/>
        </w:rPr>
        <w:t>Generational Feminism: New Materialist Introduction to a Generative</w:t>
      </w:r>
      <w:r w:rsidRPr="00877DE0">
        <w:rPr>
          <w:rFonts w:ascii="MS Mincho" w:eastAsia="MS Mincho" w:hAnsi="MS Mincho" w:cs="MS Mincho"/>
          <w:i/>
          <w:color w:val="000000"/>
        </w:rPr>
        <w:t> </w:t>
      </w:r>
      <w:r w:rsidRPr="00877DE0">
        <w:rPr>
          <w:rFonts w:ascii="Times New Roman" w:hAnsi="Times New Roman" w:cs="Times New Roman"/>
          <w:i/>
          <w:color w:val="000000"/>
        </w:rPr>
        <w:t>Approach</w:t>
      </w:r>
      <w:r w:rsidRPr="00877DE0">
        <w:rPr>
          <w:rFonts w:ascii="Times New Roman" w:hAnsi="Times New Roman" w:cs="Times New Roman"/>
          <w:color w:val="000000"/>
        </w:rPr>
        <w:t xml:space="preserve"> was published. </w:t>
      </w:r>
    </w:p>
    <w:p w14:paraId="2C491B6D" w14:textId="0BADE663" w:rsidR="008B1545" w:rsidRPr="008B1545" w:rsidRDefault="008B1545" w:rsidP="00FE0356">
      <w:pPr>
        <w:widowControl w:val="0"/>
        <w:autoSpaceDE w:val="0"/>
        <w:autoSpaceDN w:val="0"/>
        <w:adjustRightInd w:val="0"/>
        <w:spacing w:after="240" w:line="360" w:lineRule="auto"/>
        <w:rPr>
          <w:rFonts w:ascii="Times New Roman" w:hAnsi="Times New Roman" w:cs="Times New Roman"/>
          <w:b/>
          <w:i/>
          <w:color w:val="000000"/>
        </w:rPr>
      </w:pPr>
      <w:r w:rsidRPr="008B1545">
        <w:rPr>
          <w:rFonts w:ascii="Times New Roman" w:hAnsi="Times New Roman" w:cs="Times New Roman"/>
          <w:b/>
          <w:i/>
          <w:color w:val="000000"/>
        </w:rPr>
        <w:t>Abstract submissions</w:t>
      </w:r>
    </w:p>
    <w:p w14:paraId="2B9DF0BC" w14:textId="77777777" w:rsidR="00FE0356" w:rsidRPr="00FE0356" w:rsidRDefault="00B86EEB" w:rsidP="00FE0356">
      <w:pPr>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color w:val="000000"/>
        </w:rPr>
        <w:t>The conference</w:t>
      </w:r>
      <w:r w:rsidR="00B718A5" w:rsidRPr="00FE0356">
        <w:rPr>
          <w:rFonts w:ascii="Times New Roman" w:hAnsi="Times New Roman" w:cs="Times New Roman"/>
          <w:color w:val="000000"/>
        </w:rPr>
        <w:t xml:space="preserve"> invite</w:t>
      </w:r>
      <w:r w:rsidRPr="00FE0356">
        <w:rPr>
          <w:rFonts w:ascii="Times New Roman" w:hAnsi="Times New Roman" w:cs="Times New Roman"/>
          <w:color w:val="000000"/>
        </w:rPr>
        <w:t>s</w:t>
      </w:r>
      <w:r w:rsidR="00B718A5" w:rsidRPr="00FE0356">
        <w:rPr>
          <w:rFonts w:ascii="Times New Roman" w:hAnsi="Times New Roman" w:cs="Times New Roman"/>
          <w:color w:val="000000"/>
        </w:rPr>
        <w:t xml:space="preserve"> contributions that open up generative ways to work towards broader understandings and practices in feminist educational research. As well as conventional conference papers, Keynote addresses and symposia, the conference will include opportunities for creative, arts-based contributions and practical workshops, performances and “soup</w:t>
      </w:r>
      <w:r w:rsidR="00FE0356" w:rsidRPr="00FE0356">
        <w:rPr>
          <w:rFonts w:ascii="Times New Roman" w:hAnsi="Times New Roman" w:cs="Times New Roman"/>
          <w:color w:val="000000"/>
        </w:rPr>
        <w:t xml:space="preserve"> kitchens” as a means to generate</w:t>
      </w:r>
      <w:r w:rsidR="00B718A5" w:rsidRPr="00FE0356">
        <w:rPr>
          <w:rFonts w:ascii="Times New Roman" w:hAnsi="Times New Roman" w:cs="Times New Roman"/>
          <w:color w:val="000000"/>
        </w:rPr>
        <w:t xml:space="preserve"> ways to share ideas and make connections. </w:t>
      </w:r>
      <w:r w:rsidRPr="00FE0356">
        <w:rPr>
          <w:rFonts w:ascii="Times New Roman" w:hAnsi="Times New Roman" w:cs="Times New Roman"/>
          <w:color w:val="000000"/>
        </w:rPr>
        <w:t xml:space="preserve"> </w:t>
      </w:r>
    </w:p>
    <w:p w14:paraId="65292E0B" w14:textId="77777777" w:rsidR="001C70D4" w:rsidRDefault="00B86EEB" w:rsidP="00FE0356">
      <w:pPr>
        <w:widowControl w:val="0"/>
        <w:autoSpaceDE w:val="0"/>
        <w:autoSpaceDN w:val="0"/>
        <w:adjustRightInd w:val="0"/>
        <w:spacing w:after="240" w:line="360" w:lineRule="auto"/>
        <w:rPr>
          <w:rFonts w:ascii="Times New Roman" w:hAnsi="Times New Roman" w:cs="Times New Roman"/>
          <w:color w:val="1C1A1A"/>
          <w:lang w:val="en-US"/>
        </w:rPr>
      </w:pPr>
      <w:r w:rsidRPr="00FE0356">
        <w:rPr>
          <w:rFonts w:ascii="Times New Roman" w:hAnsi="Times New Roman" w:cs="Times New Roman"/>
          <w:color w:val="000000"/>
        </w:rPr>
        <w:t xml:space="preserve">We welcome submissions from feminists </w:t>
      </w:r>
      <w:r w:rsidR="009E28FF" w:rsidRPr="00FE0356">
        <w:rPr>
          <w:rFonts w:ascii="Times New Roman" w:hAnsi="Times New Roman" w:cs="Times New Roman"/>
          <w:color w:val="1C1A1A"/>
          <w:lang w:val="en-US"/>
        </w:rPr>
        <w:t>work</w:t>
      </w:r>
      <w:r w:rsidRPr="00FE0356">
        <w:rPr>
          <w:rFonts w:ascii="Times New Roman" w:hAnsi="Times New Roman" w:cs="Times New Roman"/>
          <w:color w:val="1C1A1A"/>
          <w:lang w:val="en-US"/>
        </w:rPr>
        <w:t>ing</w:t>
      </w:r>
      <w:r w:rsidR="009E28FF" w:rsidRPr="00FE0356">
        <w:rPr>
          <w:rFonts w:ascii="Times New Roman" w:hAnsi="Times New Roman" w:cs="Times New Roman"/>
          <w:color w:val="1C1A1A"/>
          <w:lang w:val="en-US"/>
        </w:rPr>
        <w:t xml:space="preserve"> across</w:t>
      </w:r>
      <w:r w:rsidRPr="00FE0356">
        <w:rPr>
          <w:rFonts w:ascii="Times New Roman" w:hAnsi="Times New Roman" w:cs="Times New Roman"/>
          <w:color w:val="1C1A1A"/>
          <w:lang w:val="en-US"/>
        </w:rPr>
        <w:t>/within and through (temporal, spatial, material and disciplinary)</w:t>
      </w:r>
      <w:r w:rsidR="009E28FF" w:rsidRPr="00FE0356">
        <w:rPr>
          <w:rFonts w:ascii="Times New Roman" w:hAnsi="Times New Roman" w:cs="Times New Roman"/>
          <w:color w:val="1C1A1A"/>
          <w:lang w:val="en-US"/>
        </w:rPr>
        <w:t xml:space="preserve"> borders to push how gender is </w:t>
      </w:r>
      <w:r w:rsidR="001C70D4">
        <w:rPr>
          <w:rFonts w:ascii="Times New Roman" w:hAnsi="Times New Roman" w:cs="Times New Roman"/>
          <w:color w:val="1C1A1A"/>
          <w:lang w:val="en-US"/>
        </w:rPr>
        <w:t>theorized,</w:t>
      </w:r>
      <w:r w:rsidR="009E28FF" w:rsidRPr="00FE0356">
        <w:rPr>
          <w:rFonts w:ascii="Times New Roman" w:hAnsi="Times New Roman" w:cs="Times New Roman"/>
          <w:color w:val="1C1A1A"/>
          <w:lang w:val="en-US"/>
        </w:rPr>
        <w:t xml:space="preserve"> researched and</w:t>
      </w:r>
      <w:r w:rsidR="001C70D4">
        <w:rPr>
          <w:rFonts w:ascii="Times New Roman" w:hAnsi="Times New Roman" w:cs="Times New Roman"/>
          <w:color w:val="1C1A1A"/>
          <w:lang w:val="en-US"/>
        </w:rPr>
        <w:t xml:space="preserve"> practiced with the aim of generating </w:t>
      </w:r>
      <w:r w:rsidR="009E28FF" w:rsidRPr="00FE0356">
        <w:rPr>
          <w:rFonts w:ascii="Times New Roman" w:hAnsi="Times New Roman" w:cs="Times New Roman"/>
          <w:color w:val="1C1A1A"/>
          <w:lang w:val="en-US"/>
        </w:rPr>
        <w:t>creative ways to reconsider what might be meant by impact</w:t>
      </w:r>
      <w:r w:rsidRPr="00FE0356">
        <w:rPr>
          <w:rFonts w:ascii="Times New Roman" w:hAnsi="Times New Roman" w:cs="Times New Roman"/>
          <w:color w:val="1C1A1A"/>
          <w:lang w:val="en-US"/>
        </w:rPr>
        <w:t xml:space="preserve"> – on educational practices, policies, theories and activism.</w:t>
      </w:r>
      <w:r w:rsidR="009E28FF" w:rsidRPr="00FE0356">
        <w:rPr>
          <w:rFonts w:ascii="Times New Roman" w:hAnsi="Times New Roman" w:cs="Times New Roman"/>
          <w:color w:val="1C1A1A"/>
          <w:lang w:val="en-US"/>
        </w:rPr>
        <w:t xml:space="preserve"> </w:t>
      </w:r>
    </w:p>
    <w:p w14:paraId="77D83C5A" w14:textId="67D3CC34" w:rsidR="00FE0356" w:rsidRPr="00FE0356" w:rsidRDefault="00B718A5" w:rsidP="00FE0356">
      <w:pPr>
        <w:widowControl w:val="0"/>
        <w:autoSpaceDE w:val="0"/>
        <w:autoSpaceDN w:val="0"/>
        <w:adjustRightInd w:val="0"/>
        <w:spacing w:after="240" w:line="360" w:lineRule="auto"/>
        <w:rPr>
          <w:rFonts w:ascii="Times New Roman" w:hAnsi="Times New Roman" w:cs="Times New Roman"/>
          <w:b/>
          <w:bCs/>
          <w:i/>
          <w:iCs/>
        </w:rPr>
      </w:pPr>
      <w:r w:rsidRPr="00FE0356">
        <w:rPr>
          <w:rFonts w:ascii="Times New Roman" w:hAnsi="Times New Roman" w:cs="Times New Roman"/>
        </w:rPr>
        <w:t>We invite proposal submissions for</w:t>
      </w:r>
      <w:r w:rsidR="001C70D4">
        <w:rPr>
          <w:rFonts w:ascii="Times New Roman" w:hAnsi="Times New Roman" w:cs="Times New Roman"/>
        </w:rPr>
        <w:t xml:space="preserve"> individual</w:t>
      </w:r>
      <w:r w:rsidRPr="00FE0356">
        <w:rPr>
          <w:rFonts w:ascii="Times New Roman" w:hAnsi="Times New Roman" w:cs="Times New Roman"/>
        </w:rPr>
        <w:t xml:space="preserve"> academic papers, </w:t>
      </w:r>
      <w:r w:rsidR="001C70D4">
        <w:rPr>
          <w:rFonts w:ascii="Times New Roman" w:hAnsi="Times New Roman" w:cs="Times New Roman"/>
        </w:rPr>
        <w:t xml:space="preserve">symposia, </w:t>
      </w:r>
      <w:r w:rsidR="00AD04B1">
        <w:rPr>
          <w:rFonts w:ascii="Times New Roman" w:hAnsi="Times New Roman" w:cs="Times New Roman"/>
        </w:rPr>
        <w:t>performances,</w:t>
      </w:r>
      <w:r w:rsidRPr="00FE0356">
        <w:rPr>
          <w:rFonts w:ascii="Times New Roman" w:hAnsi="Times New Roman" w:cs="Times New Roman"/>
        </w:rPr>
        <w:t xml:space="preserve"> personal narratives</w:t>
      </w:r>
      <w:r w:rsidR="001C70D4">
        <w:rPr>
          <w:rFonts w:ascii="Times New Roman" w:hAnsi="Times New Roman" w:cs="Times New Roman"/>
        </w:rPr>
        <w:t xml:space="preserve">, and artistic installations. </w:t>
      </w:r>
      <w:r w:rsidRPr="00FE0356">
        <w:rPr>
          <w:rFonts w:ascii="Times New Roman" w:hAnsi="Times New Roman" w:cs="Times New Roman"/>
        </w:rPr>
        <w:t>We also welcome p</w:t>
      </w:r>
      <w:r w:rsidR="001C70D4">
        <w:rPr>
          <w:rFonts w:ascii="Times New Roman" w:hAnsi="Times New Roman" w:cs="Times New Roman"/>
        </w:rPr>
        <w:t>anels and workshops around the theme</w:t>
      </w:r>
      <w:r w:rsidRPr="00FE0356">
        <w:rPr>
          <w:rFonts w:ascii="Times New Roman" w:hAnsi="Times New Roman" w:cs="Times New Roman"/>
        </w:rPr>
        <w:t xml:space="preserve"> of the conference.</w:t>
      </w:r>
      <w:r w:rsidRPr="00FE0356">
        <w:rPr>
          <w:rFonts w:ascii="Times New Roman" w:hAnsi="Times New Roman" w:cs="Times New Roman"/>
        </w:rPr>
        <w:br/>
      </w:r>
    </w:p>
    <w:p w14:paraId="3D90392A" w14:textId="77777777" w:rsidR="00B718A5" w:rsidRPr="00FE0356" w:rsidRDefault="00B718A5" w:rsidP="00FE0356">
      <w:pPr>
        <w:widowControl w:val="0"/>
        <w:autoSpaceDE w:val="0"/>
        <w:autoSpaceDN w:val="0"/>
        <w:adjustRightInd w:val="0"/>
        <w:spacing w:after="240" w:line="360" w:lineRule="auto"/>
        <w:rPr>
          <w:rFonts w:ascii="Times New Roman" w:hAnsi="Times New Roman" w:cs="Times New Roman"/>
          <w:color w:val="000000"/>
        </w:rPr>
      </w:pPr>
      <w:r w:rsidRPr="00FE0356">
        <w:rPr>
          <w:rFonts w:ascii="Times New Roman" w:hAnsi="Times New Roman" w:cs="Times New Roman"/>
          <w:b/>
          <w:bCs/>
          <w:i/>
          <w:iCs/>
        </w:rPr>
        <w:t xml:space="preserve">Practical Information </w:t>
      </w:r>
    </w:p>
    <w:p w14:paraId="60EDCC75" w14:textId="77777777" w:rsidR="00FE0356" w:rsidRPr="00FE0356" w:rsidRDefault="00B718A5" w:rsidP="00FE0356">
      <w:pPr>
        <w:pStyle w:val="NormalWeb"/>
        <w:spacing w:line="360" w:lineRule="auto"/>
      </w:pPr>
      <w:r w:rsidRPr="00FE0356">
        <w:t xml:space="preserve">Abstracts for individual papers and performances (300 words) should be sent in the following format: </w:t>
      </w:r>
    </w:p>
    <w:p w14:paraId="1DC99A4B" w14:textId="77777777" w:rsidR="00FE0356" w:rsidRPr="00FE0356" w:rsidRDefault="00FE0356" w:rsidP="00FE0356">
      <w:pPr>
        <w:pStyle w:val="NormalWeb"/>
        <w:spacing w:line="360" w:lineRule="auto"/>
      </w:pPr>
      <w:r w:rsidRPr="00FE0356">
        <w:t>1. Title</w:t>
      </w:r>
      <w:r w:rsidR="00B718A5" w:rsidRPr="00FE0356">
        <w:t xml:space="preserve"> </w:t>
      </w:r>
    </w:p>
    <w:p w14:paraId="5A30F767" w14:textId="77777777" w:rsidR="00FE0356" w:rsidRPr="00FE0356" w:rsidRDefault="00B718A5" w:rsidP="00FE0356">
      <w:pPr>
        <w:pStyle w:val="NormalWeb"/>
        <w:spacing w:line="360" w:lineRule="auto"/>
      </w:pPr>
      <w:r w:rsidRPr="00FE0356">
        <w:t>2. Presenter(s) + short bio</w:t>
      </w:r>
      <w:r w:rsidR="00B86EEB" w:rsidRPr="00FE0356">
        <w:t>graphy (50 words)</w:t>
      </w:r>
      <w:r w:rsidRPr="00FE0356">
        <w:t xml:space="preserve"> </w:t>
      </w:r>
    </w:p>
    <w:p w14:paraId="23900130" w14:textId="77777777" w:rsidR="00FE0356" w:rsidRPr="00FE0356" w:rsidRDefault="00B718A5" w:rsidP="00FE0356">
      <w:pPr>
        <w:pStyle w:val="NormalWeb"/>
        <w:spacing w:line="360" w:lineRule="auto"/>
      </w:pPr>
      <w:r w:rsidRPr="00FE0356">
        <w:t>3. Institutional affiliation</w:t>
      </w:r>
      <w:r w:rsidR="00B86EEB" w:rsidRPr="00FE0356">
        <w:t xml:space="preserve"> (including email address)</w:t>
      </w:r>
    </w:p>
    <w:p w14:paraId="668A4EF3" w14:textId="77777777" w:rsidR="00FE0356" w:rsidRPr="00FE0356" w:rsidRDefault="00FE0356" w:rsidP="00FE0356">
      <w:pPr>
        <w:pStyle w:val="NormalWeb"/>
        <w:spacing w:line="360" w:lineRule="auto"/>
      </w:pPr>
      <w:r w:rsidRPr="00FE0356">
        <w:t>4. Abstract</w:t>
      </w:r>
      <w:r w:rsidR="00B718A5" w:rsidRPr="00FE0356">
        <w:t xml:space="preserve"> </w:t>
      </w:r>
    </w:p>
    <w:p w14:paraId="6303A92D" w14:textId="434DCD18" w:rsidR="00FE0356" w:rsidRPr="00FE0356" w:rsidRDefault="00FE0356" w:rsidP="00FE0356">
      <w:pPr>
        <w:pStyle w:val="NormalWeb"/>
        <w:spacing w:line="360" w:lineRule="auto"/>
      </w:pPr>
      <w:r w:rsidRPr="00FE0356">
        <w:t>5. Key words</w:t>
      </w:r>
      <w:r w:rsidR="00B718A5" w:rsidRPr="00FE0356">
        <w:t xml:space="preserve"> </w:t>
      </w:r>
      <w:r w:rsidR="00AD04B1">
        <w:t>(5 minimum)</w:t>
      </w:r>
    </w:p>
    <w:p w14:paraId="1E7E0894" w14:textId="1DE4B441" w:rsidR="00FE0356" w:rsidRPr="00FE0356" w:rsidRDefault="00B718A5" w:rsidP="00FE0356">
      <w:pPr>
        <w:pStyle w:val="NormalWeb"/>
        <w:spacing w:line="360" w:lineRule="auto"/>
      </w:pPr>
      <w:r w:rsidRPr="00FE0356">
        <w:lastRenderedPageBreak/>
        <w:t>6. Technical requirements</w:t>
      </w:r>
      <w:r w:rsidR="00AD04B1">
        <w:t xml:space="preserve"> (presenting/performing space, ICT </w:t>
      </w:r>
      <w:proofErr w:type="spellStart"/>
      <w:r w:rsidR="00AD04B1">
        <w:t>etc</w:t>
      </w:r>
      <w:proofErr w:type="spellEnd"/>
      <w:r w:rsidR="00AD04B1">
        <w:t>)</w:t>
      </w:r>
      <w:r w:rsidRPr="00FE0356">
        <w:t xml:space="preserve"> </w:t>
      </w:r>
    </w:p>
    <w:p w14:paraId="641BD873" w14:textId="69E3D5B0" w:rsidR="00B718A5" w:rsidRPr="00FE0356" w:rsidRDefault="00B718A5" w:rsidP="00FE0356">
      <w:pPr>
        <w:pStyle w:val="NormalWeb"/>
        <w:spacing w:line="360" w:lineRule="auto"/>
      </w:pPr>
      <w:r w:rsidRPr="00FE0356">
        <w:t xml:space="preserve">Proposals for pre-organized </w:t>
      </w:r>
      <w:r w:rsidR="00B86EEB" w:rsidRPr="00FE0356">
        <w:t xml:space="preserve">symposia, </w:t>
      </w:r>
      <w:r w:rsidRPr="00FE0356">
        <w:t xml:space="preserve">panels and workshops should additionally include a summary paragraph along with </w:t>
      </w:r>
      <w:r w:rsidR="00B86EEB" w:rsidRPr="00FE0356">
        <w:t xml:space="preserve">the </w:t>
      </w:r>
      <w:r w:rsidRPr="00FE0356">
        <w:t>proposed session title</w:t>
      </w:r>
      <w:r w:rsidR="00AD04B1">
        <w:t xml:space="preserve"> (100 words)</w:t>
      </w:r>
      <w:r w:rsidRPr="00FE0356">
        <w:t xml:space="preserve">. </w:t>
      </w:r>
    </w:p>
    <w:p w14:paraId="1B4BA6F2" w14:textId="1053B29B" w:rsidR="00B718A5" w:rsidRDefault="00B718A5" w:rsidP="00FE0356">
      <w:pPr>
        <w:pStyle w:val="NormalWeb"/>
        <w:spacing w:line="360" w:lineRule="auto"/>
        <w:rPr>
          <w:color w:val="0000FF"/>
        </w:rPr>
      </w:pPr>
      <w:r w:rsidRPr="00FE0356">
        <w:t xml:space="preserve">All submitted abstracts, panel proposals, and workshop proposals will be peer reviewed by the conference committee. </w:t>
      </w:r>
      <w:r w:rsidRPr="00AD04B1">
        <w:rPr>
          <w:b/>
        </w:rPr>
        <w:t xml:space="preserve">Deadline for abstracts is </w:t>
      </w:r>
      <w:r w:rsidR="00AD04B1" w:rsidRPr="00AD04B1">
        <w:rPr>
          <w:b/>
        </w:rPr>
        <w:t>31</w:t>
      </w:r>
      <w:r w:rsidR="00AD04B1" w:rsidRPr="00AD04B1">
        <w:rPr>
          <w:b/>
          <w:vertAlign w:val="superscript"/>
        </w:rPr>
        <w:t>st</w:t>
      </w:r>
      <w:r w:rsidR="00B86EEB" w:rsidRPr="00AD04B1">
        <w:rPr>
          <w:b/>
        </w:rPr>
        <w:t xml:space="preserve"> </w:t>
      </w:r>
      <w:r w:rsidRPr="00AD04B1">
        <w:rPr>
          <w:b/>
        </w:rPr>
        <w:t>January 2017</w:t>
      </w:r>
      <w:r w:rsidR="00AD04B1">
        <w:t>. Send submissions</w:t>
      </w:r>
      <w:r w:rsidRPr="00FE0356">
        <w:t xml:space="preserve"> to: </w:t>
      </w:r>
      <w:hyperlink r:id="rId5" w:history="1">
        <w:r w:rsidR="00AD04B1" w:rsidRPr="0015194A">
          <w:rPr>
            <w:rStyle w:val="Hyperlink"/>
          </w:rPr>
          <w:t>a.elwick@mdx.ac.uk</w:t>
        </w:r>
      </w:hyperlink>
      <w:r w:rsidR="00AD04B1">
        <w:rPr>
          <w:color w:val="0000FF"/>
        </w:rPr>
        <w:t xml:space="preserve"> </w:t>
      </w:r>
      <w:r w:rsidR="00AD04B1" w:rsidRPr="00AD04B1">
        <w:t xml:space="preserve">General enquiries about the conference should be sent to </w:t>
      </w:r>
      <w:r w:rsidR="00A2697B">
        <w:t xml:space="preserve">Dr </w:t>
      </w:r>
      <w:proofErr w:type="spellStart"/>
      <w:r w:rsidR="00A2697B">
        <w:t>Sundara</w:t>
      </w:r>
      <w:bookmarkStart w:id="0" w:name="_GoBack"/>
      <w:bookmarkEnd w:id="0"/>
      <w:r w:rsidR="00AD04B1">
        <w:t>m</w:t>
      </w:r>
      <w:proofErr w:type="spellEnd"/>
      <w:r w:rsidR="00AD04B1">
        <w:t xml:space="preserve">, </w:t>
      </w:r>
      <w:r w:rsidR="00AD04B1" w:rsidRPr="00AD04B1">
        <w:t>GEA</w:t>
      </w:r>
      <w:r w:rsidR="00AD04B1">
        <w:t xml:space="preserve"> Executive</w:t>
      </w:r>
      <w:r w:rsidR="00AD04B1" w:rsidRPr="00AD04B1">
        <w:t xml:space="preserve"> at </w:t>
      </w:r>
      <w:hyperlink r:id="rId6" w:history="1">
        <w:r w:rsidR="00A2697B" w:rsidRPr="00554BE9">
          <w:rPr>
            <w:rStyle w:val="Hyperlink"/>
          </w:rPr>
          <w:t>v.sundaram@york.ac.uk</w:t>
        </w:r>
      </w:hyperlink>
    </w:p>
    <w:p w14:paraId="638E32F9" w14:textId="480835E0" w:rsidR="001C70D4" w:rsidRPr="00AD04B1" w:rsidRDefault="00B718A5" w:rsidP="00FE0356">
      <w:pPr>
        <w:pStyle w:val="NormalWeb"/>
        <w:spacing w:line="360" w:lineRule="auto"/>
      </w:pPr>
      <w:r w:rsidRPr="00FE0356">
        <w:rPr>
          <w:b/>
          <w:bCs/>
          <w:i/>
          <w:iCs/>
        </w:rPr>
        <w:t>More information</w:t>
      </w:r>
      <w:r w:rsidRPr="00FE0356">
        <w:t xml:space="preserve">: </w:t>
      </w:r>
    </w:p>
    <w:p w14:paraId="1BE66C8C" w14:textId="7C883AC4" w:rsidR="00AD04B1" w:rsidRDefault="00A2697B" w:rsidP="00FE0356">
      <w:pPr>
        <w:pStyle w:val="NormalWeb"/>
        <w:spacing w:line="360" w:lineRule="auto"/>
        <w:rPr>
          <w:color w:val="0000FF"/>
        </w:rPr>
      </w:pPr>
      <w:hyperlink r:id="rId7" w:history="1">
        <w:r w:rsidR="00AD04B1" w:rsidRPr="0015194A">
          <w:rPr>
            <w:rStyle w:val="Hyperlink"/>
          </w:rPr>
          <w:t>http://www.genderandeducation.com</w:t>
        </w:r>
      </w:hyperlink>
    </w:p>
    <w:p w14:paraId="61465438" w14:textId="2C837332" w:rsidR="008C14AC" w:rsidRDefault="00A2697B" w:rsidP="00FE0356">
      <w:pPr>
        <w:pStyle w:val="NormalWeb"/>
        <w:spacing w:line="360" w:lineRule="auto"/>
        <w:rPr>
          <w:color w:val="0000FF"/>
        </w:rPr>
      </w:pPr>
      <w:hyperlink r:id="rId8" w:history="1">
        <w:r w:rsidR="00AD04B1" w:rsidRPr="0015194A">
          <w:rPr>
            <w:rStyle w:val="Hyperlink"/>
          </w:rPr>
          <w:t>https://mdxcers.wordpress.com/portfolio/public-events/</w:t>
        </w:r>
      </w:hyperlink>
    </w:p>
    <w:p w14:paraId="6219D969" w14:textId="77777777" w:rsidR="001C70D4" w:rsidRPr="00FE0356" w:rsidRDefault="001C70D4" w:rsidP="00FE0356">
      <w:pPr>
        <w:pStyle w:val="NormalWeb"/>
        <w:spacing w:line="360" w:lineRule="auto"/>
      </w:pPr>
    </w:p>
    <w:sectPr w:rsidR="001C70D4" w:rsidRPr="00FE0356" w:rsidSect="00F974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4E5"/>
    <w:multiLevelType w:val="multilevel"/>
    <w:tmpl w:val="C29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F02D0"/>
    <w:multiLevelType w:val="hybridMultilevel"/>
    <w:tmpl w:val="03AA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7299F"/>
    <w:multiLevelType w:val="multilevel"/>
    <w:tmpl w:val="F63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0D66C1"/>
    <w:multiLevelType w:val="multilevel"/>
    <w:tmpl w:val="A27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E724F"/>
    <w:multiLevelType w:val="multilevel"/>
    <w:tmpl w:val="018E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A5"/>
    <w:rsid w:val="00045FFD"/>
    <w:rsid w:val="00110029"/>
    <w:rsid w:val="001C5B2F"/>
    <w:rsid w:val="001C70D4"/>
    <w:rsid w:val="001E3FBD"/>
    <w:rsid w:val="003D771B"/>
    <w:rsid w:val="003E7C6D"/>
    <w:rsid w:val="003F0949"/>
    <w:rsid w:val="004259EA"/>
    <w:rsid w:val="005E468B"/>
    <w:rsid w:val="00877DE0"/>
    <w:rsid w:val="008B1545"/>
    <w:rsid w:val="009E28FF"/>
    <w:rsid w:val="00A2697B"/>
    <w:rsid w:val="00AD04B1"/>
    <w:rsid w:val="00B718A5"/>
    <w:rsid w:val="00B86EEB"/>
    <w:rsid w:val="00C3393A"/>
    <w:rsid w:val="00C551BE"/>
    <w:rsid w:val="00C63932"/>
    <w:rsid w:val="00C95E31"/>
    <w:rsid w:val="00F86154"/>
    <w:rsid w:val="00F97481"/>
    <w:rsid w:val="00FE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1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8A5"/>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FE0356"/>
    <w:pPr>
      <w:ind w:left="720"/>
      <w:contextualSpacing/>
    </w:pPr>
  </w:style>
  <w:style w:type="character" w:styleId="Hyperlink">
    <w:name w:val="Hyperlink"/>
    <w:basedOn w:val="DefaultParagraphFont"/>
    <w:uiPriority w:val="99"/>
    <w:unhideWhenUsed/>
    <w:rsid w:val="001C70D4"/>
    <w:rPr>
      <w:color w:val="0563C1" w:themeColor="hyperlink"/>
      <w:u w:val="single"/>
    </w:rPr>
  </w:style>
  <w:style w:type="character" w:styleId="FollowedHyperlink">
    <w:name w:val="FollowedHyperlink"/>
    <w:basedOn w:val="DefaultParagraphFont"/>
    <w:uiPriority w:val="99"/>
    <w:semiHidden/>
    <w:unhideWhenUsed/>
    <w:rsid w:val="001C7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0920">
      <w:bodyDiv w:val="1"/>
      <w:marLeft w:val="0"/>
      <w:marRight w:val="0"/>
      <w:marTop w:val="0"/>
      <w:marBottom w:val="0"/>
      <w:divBdr>
        <w:top w:val="none" w:sz="0" w:space="0" w:color="auto"/>
        <w:left w:val="none" w:sz="0" w:space="0" w:color="auto"/>
        <w:bottom w:val="none" w:sz="0" w:space="0" w:color="auto"/>
        <w:right w:val="none" w:sz="0" w:space="0" w:color="auto"/>
      </w:divBdr>
      <w:divsChild>
        <w:div w:id="1826436504">
          <w:marLeft w:val="0"/>
          <w:marRight w:val="0"/>
          <w:marTop w:val="0"/>
          <w:marBottom w:val="0"/>
          <w:divBdr>
            <w:top w:val="none" w:sz="0" w:space="0" w:color="auto"/>
            <w:left w:val="none" w:sz="0" w:space="0" w:color="auto"/>
            <w:bottom w:val="none" w:sz="0" w:space="0" w:color="auto"/>
            <w:right w:val="none" w:sz="0" w:space="0" w:color="auto"/>
          </w:divBdr>
          <w:divsChild>
            <w:div w:id="1623926806">
              <w:marLeft w:val="0"/>
              <w:marRight w:val="0"/>
              <w:marTop w:val="0"/>
              <w:marBottom w:val="0"/>
              <w:divBdr>
                <w:top w:val="none" w:sz="0" w:space="0" w:color="auto"/>
                <w:left w:val="none" w:sz="0" w:space="0" w:color="auto"/>
                <w:bottom w:val="none" w:sz="0" w:space="0" w:color="auto"/>
                <w:right w:val="none" w:sz="0" w:space="0" w:color="auto"/>
              </w:divBdr>
              <w:divsChild>
                <w:div w:id="2187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5181">
      <w:bodyDiv w:val="1"/>
      <w:marLeft w:val="0"/>
      <w:marRight w:val="0"/>
      <w:marTop w:val="0"/>
      <w:marBottom w:val="0"/>
      <w:divBdr>
        <w:top w:val="none" w:sz="0" w:space="0" w:color="auto"/>
        <w:left w:val="none" w:sz="0" w:space="0" w:color="auto"/>
        <w:bottom w:val="none" w:sz="0" w:space="0" w:color="auto"/>
        <w:right w:val="none" w:sz="0" w:space="0" w:color="auto"/>
      </w:divBdr>
      <w:divsChild>
        <w:div w:id="1406417407">
          <w:marLeft w:val="0"/>
          <w:marRight w:val="0"/>
          <w:marTop w:val="0"/>
          <w:marBottom w:val="0"/>
          <w:divBdr>
            <w:top w:val="none" w:sz="0" w:space="0" w:color="auto"/>
            <w:left w:val="none" w:sz="0" w:space="0" w:color="auto"/>
            <w:bottom w:val="none" w:sz="0" w:space="0" w:color="auto"/>
            <w:right w:val="none" w:sz="0" w:space="0" w:color="auto"/>
          </w:divBdr>
          <w:divsChild>
            <w:div w:id="603460234">
              <w:marLeft w:val="0"/>
              <w:marRight w:val="0"/>
              <w:marTop w:val="0"/>
              <w:marBottom w:val="0"/>
              <w:divBdr>
                <w:top w:val="none" w:sz="0" w:space="0" w:color="auto"/>
                <w:left w:val="none" w:sz="0" w:space="0" w:color="auto"/>
                <w:bottom w:val="none" w:sz="0" w:space="0" w:color="auto"/>
                <w:right w:val="none" w:sz="0" w:space="0" w:color="auto"/>
              </w:divBdr>
              <w:divsChild>
                <w:div w:id="2131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885">
          <w:marLeft w:val="0"/>
          <w:marRight w:val="0"/>
          <w:marTop w:val="0"/>
          <w:marBottom w:val="0"/>
          <w:divBdr>
            <w:top w:val="none" w:sz="0" w:space="0" w:color="auto"/>
            <w:left w:val="none" w:sz="0" w:space="0" w:color="auto"/>
            <w:bottom w:val="none" w:sz="0" w:space="0" w:color="auto"/>
            <w:right w:val="none" w:sz="0" w:space="0" w:color="auto"/>
          </w:divBdr>
          <w:divsChild>
            <w:div w:id="1637569767">
              <w:marLeft w:val="0"/>
              <w:marRight w:val="0"/>
              <w:marTop w:val="0"/>
              <w:marBottom w:val="0"/>
              <w:divBdr>
                <w:top w:val="none" w:sz="0" w:space="0" w:color="auto"/>
                <w:left w:val="none" w:sz="0" w:space="0" w:color="auto"/>
                <w:bottom w:val="none" w:sz="0" w:space="0" w:color="auto"/>
                <w:right w:val="none" w:sz="0" w:space="0" w:color="auto"/>
              </w:divBdr>
              <w:divsChild>
                <w:div w:id="1727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6132">
          <w:marLeft w:val="0"/>
          <w:marRight w:val="0"/>
          <w:marTop w:val="0"/>
          <w:marBottom w:val="0"/>
          <w:divBdr>
            <w:top w:val="none" w:sz="0" w:space="0" w:color="auto"/>
            <w:left w:val="none" w:sz="0" w:space="0" w:color="auto"/>
            <w:bottom w:val="none" w:sz="0" w:space="0" w:color="auto"/>
            <w:right w:val="none" w:sz="0" w:space="0" w:color="auto"/>
          </w:divBdr>
          <w:divsChild>
            <w:div w:id="996416138">
              <w:marLeft w:val="0"/>
              <w:marRight w:val="0"/>
              <w:marTop w:val="0"/>
              <w:marBottom w:val="0"/>
              <w:divBdr>
                <w:top w:val="none" w:sz="0" w:space="0" w:color="auto"/>
                <w:left w:val="none" w:sz="0" w:space="0" w:color="auto"/>
                <w:bottom w:val="none" w:sz="0" w:space="0" w:color="auto"/>
                <w:right w:val="none" w:sz="0" w:space="0" w:color="auto"/>
              </w:divBdr>
              <w:divsChild>
                <w:div w:id="16101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5818">
      <w:bodyDiv w:val="1"/>
      <w:marLeft w:val="0"/>
      <w:marRight w:val="0"/>
      <w:marTop w:val="0"/>
      <w:marBottom w:val="0"/>
      <w:divBdr>
        <w:top w:val="none" w:sz="0" w:space="0" w:color="auto"/>
        <w:left w:val="none" w:sz="0" w:space="0" w:color="auto"/>
        <w:bottom w:val="none" w:sz="0" w:space="0" w:color="auto"/>
        <w:right w:val="none" w:sz="0" w:space="0" w:color="auto"/>
      </w:divBdr>
      <w:divsChild>
        <w:div w:id="473328115">
          <w:marLeft w:val="0"/>
          <w:marRight w:val="0"/>
          <w:marTop w:val="0"/>
          <w:marBottom w:val="0"/>
          <w:divBdr>
            <w:top w:val="none" w:sz="0" w:space="0" w:color="auto"/>
            <w:left w:val="none" w:sz="0" w:space="0" w:color="auto"/>
            <w:bottom w:val="none" w:sz="0" w:space="0" w:color="auto"/>
            <w:right w:val="none" w:sz="0" w:space="0" w:color="auto"/>
          </w:divBdr>
          <w:divsChild>
            <w:div w:id="469328713">
              <w:marLeft w:val="0"/>
              <w:marRight w:val="0"/>
              <w:marTop w:val="0"/>
              <w:marBottom w:val="0"/>
              <w:divBdr>
                <w:top w:val="none" w:sz="0" w:space="0" w:color="auto"/>
                <w:left w:val="none" w:sz="0" w:space="0" w:color="auto"/>
                <w:bottom w:val="none" w:sz="0" w:space="0" w:color="auto"/>
                <w:right w:val="none" w:sz="0" w:space="0" w:color="auto"/>
              </w:divBdr>
              <w:divsChild>
                <w:div w:id="1273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xcers.wordpress.com/portfolio/public-events/" TargetMode="External"/><Relationship Id="rId3" Type="http://schemas.openxmlformats.org/officeDocument/2006/relationships/settings" Target="settings.xml"/><Relationship Id="rId7" Type="http://schemas.openxmlformats.org/officeDocument/2006/relationships/hyperlink" Target="http://www.genderand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undaram@york.ac.uk" TargetMode="External"/><Relationship Id="rId5" Type="http://schemas.openxmlformats.org/officeDocument/2006/relationships/hyperlink" Target="mailto:a.elwick@mdx.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osgood</dc:creator>
  <cp:keywords/>
  <dc:description/>
  <cp:lastModifiedBy>Emilie Lawrence</cp:lastModifiedBy>
  <cp:revision>2</cp:revision>
  <dcterms:created xsi:type="dcterms:W3CDTF">2017-02-14T19:18:00Z</dcterms:created>
  <dcterms:modified xsi:type="dcterms:W3CDTF">2017-02-14T19:18:00Z</dcterms:modified>
</cp:coreProperties>
</file>