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9850B" w14:textId="66176816" w:rsidR="001F0321" w:rsidRPr="008A3B38" w:rsidRDefault="001F0321" w:rsidP="001F03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A3B38">
        <w:rPr>
          <w:rFonts w:ascii="Times New Roman" w:hAnsi="Times New Roman" w:cs="Times New Roman"/>
          <w:b/>
          <w:sz w:val="24"/>
          <w:szCs w:val="24"/>
        </w:rPr>
        <w:t xml:space="preserve">CALL </w:t>
      </w:r>
      <w:r w:rsidR="008A3B38" w:rsidRPr="008A3B38">
        <w:rPr>
          <w:rFonts w:ascii="Times New Roman" w:hAnsi="Times New Roman" w:cs="Times New Roman"/>
          <w:b/>
          <w:sz w:val="24"/>
          <w:szCs w:val="24"/>
        </w:rPr>
        <w:t>for</w:t>
      </w:r>
      <w:r w:rsidRPr="008A3B38">
        <w:rPr>
          <w:rFonts w:ascii="Times New Roman" w:hAnsi="Times New Roman" w:cs="Times New Roman"/>
          <w:b/>
          <w:sz w:val="24"/>
          <w:szCs w:val="24"/>
        </w:rPr>
        <w:t xml:space="preserve"> PAPERS</w:t>
      </w:r>
    </w:p>
    <w:p w14:paraId="2491BA5C" w14:textId="77777777" w:rsidR="001F0321" w:rsidRPr="008A3B38" w:rsidRDefault="001F0321" w:rsidP="001F03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B38">
        <w:rPr>
          <w:rFonts w:ascii="Times New Roman" w:hAnsi="Times New Roman" w:cs="Times New Roman"/>
          <w:b/>
          <w:sz w:val="24"/>
          <w:szCs w:val="24"/>
        </w:rPr>
        <w:t>GENDER AND EDUCATION</w:t>
      </w:r>
    </w:p>
    <w:p w14:paraId="05A71A37" w14:textId="77777777" w:rsidR="001F0321" w:rsidRPr="008A3B38" w:rsidRDefault="001F0321" w:rsidP="001F03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B38">
        <w:rPr>
          <w:rFonts w:ascii="Times New Roman" w:hAnsi="Times New Roman" w:cs="Times New Roman"/>
          <w:b/>
          <w:sz w:val="24"/>
          <w:szCs w:val="24"/>
        </w:rPr>
        <w:t>SPECIAL ISSUE: Neoliberalism, Gender, and Education Work</w:t>
      </w:r>
    </w:p>
    <w:p w14:paraId="76A56BB2" w14:textId="77777777" w:rsidR="001F0321" w:rsidRPr="008A3B38" w:rsidRDefault="001F0321" w:rsidP="001F0321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8A3B38">
        <w:rPr>
          <w:rFonts w:ascii="Times New Roman" w:hAnsi="Times New Roman" w:cs="Times New Roman"/>
          <w:b/>
          <w:sz w:val="24"/>
          <w:szCs w:val="24"/>
        </w:rPr>
        <w:t>SPECIAL ISSUE EDITORS:</w:t>
      </w:r>
      <w:r w:rsidRPr="008A3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B38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8A3B38">
        <w:rPr>
          <w:rFonts w:ascii="Times New Roman" w:hAnsi="Times New Roman" w:cs="Times New Roman"/>
          <w:sz w:val="24"/>
          <w:szCs w:val="24"/>
        </w:rPr>
        <w:t xml:space="preserve"> Sarah A. Robert, </w:t>
      </w:r>
      <w:proofErr w:type="spellStart"/>
      <w:r w:rsidRPr="008A3B38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8A3B38">
        <w:rPr>
          <w:rFonts w:ascii="Times New Roman" w:hAnsi="Times New Roman" w:cs="Times New Roman"/>
          <w:sz w:val="24"/>
          <w:szCs w:val="24"/>
        </w:rPr>
        <w:t xml:space="preserve"> Heidi </w:t>
      </w:r>
      <w:proofErr w:type="spellStart"/>
      <w:r w:rsidRPr="008A3B38">
        <w:rPr>
          <w:rFonts w:ascii="Times New Roman" w:hAnsi="Times New Roman" w:cs="Times New Roman"/>
          <w:sz w:val="24"/>
          <w:szCs w:val="24"/>
        </w:rPr>
        <w:t>Pitzer</w:t>
      </w:r>
      <w:proofErr w:type="spellEnd"/>
      <w:r w:rsidRPr="008A3B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3B38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8A3B38">
        <w:rPr>
          <w:rFonts w:ascii="Times New Roman" w:hAnsi="Times New Roman" w:cs="Times New Roman"/>
          <w:sz w:val="24"/>
          <w:szCs w:val="24"/>
        </w:rPr>
        <w:t xml:space="preserve"> Ana Luisa </w:t>
      </w:r>
      <w:r w:rsidRPr="008A3B38">
        <w:rPr>
          <w:rFonts w:ascii="Times New Roman" w:hAnsi="Times New Roman" w:cs="Times New Roman"/>
          <w:sz w:val="24"/>
          <w:szCs w:val="24"/>
          <w:lang w:val="es-ES_tradnl"/>
        </w:rPr>
        <w:t>Muñoz García</w:t>
      </w:r>
    </w:p>
    <w:p w14:paraId="432182F3" w14:textId="2E58FBA0" w:rsidR="001F0321" w:rsidRPr="008A3B38" w:rsidRDefault="001F0321" w:rsidP="001F0321">
      <w:pPr>
        <w:rPr>
          <w:rFonts w:ascii="Times New Roman" w:hAnsi="Times New Roman" w:cs="Times New Roman"/>
          <w:sz w:val="24"/>
          <w:szCs w:val="24"/>
        </w:rPr>
      </w:pPr>
      <w:r w:rsidRPr="008A3B38">
        <w:rPr>
          <w:rFonts w:ascii="Times New Roman" w:hAnsi="Times New Roman" w:cs="Times New Roman"/>
          <w:sz w:val="24"/>
          <w:szCs w:val="24"/>
        </w:rPr>
        <w:t xml:space="preserve">This special issue will explore intersections of gender and education work in a global, neoliberal reform context </w:t>
      </w:r>
      <w:proofErr w:type="gramStart"/>
      <w:r w:rsidRPr="008A3B38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8A3B38">
        <w:rPr>
          <w:rFonts w:ascii="Times New Roman" w:hAnsi="Times New Roman" w:cs="Times New Roman"/>
          <w:sz w:val="24"/>
          <w:szCs w:val="24"/>
        </w:rPr>
        <w:t xml:space="preserve"> education work, we purposefully leave the interpretation open and encourage submissions illuminating the contributions of multiple stakeholders in education projects. Gender is </w:t>
      </w:r>
      <w:r w:rsidRPr="008A3B38">
        <w:rPr>
          <w:rFonts w:ascii="Times New Roman" w:hAnsi="Times New Roman" w:cs="Times New Roman"/>
          <w:i/>
          <w:sz w:val="24"/>
          <w:szCs w:val="24"/>
        </w:rPr>
        <w:t>involved</w:t>
      </w:r>
      <w:r w:rsidRPr="008A3B38">
        <w:rPr>
          <w:rFonts w:ascii="Times New Roman" w:hAnsi="Times New Roman" w:cs="Times New Roman"/>
          <w:sz w:val="24"/>
          <w:szCs w:val="24"/>
        </w:rPr>
        <w:t xml:space="preserve"> in educational policy (</w:t>
      </w:r>
      <w:proofErr w:type="spellStart"/>
      <w:r w:rsidRPr="008A3B38">
        <w:rPr>
          <w:rFonts w:ascii="Times New Roman" w:hAnsi="Times New Roman" w:cs="Times New Roman"/>
          <w:sz w:val="24"/>
          <w:szCs w:val="24"/>
        </w:rPr>
        <w:t>Stambach</w:t>
      </w:r>
      <w:proofErr w:type="spellEnd"/>
      <w:r w:rsidRPr="008A3B38">
        <w:rPr>
          <w:rFonts w:ascii="Times New Roman" w:hAnsi="Times New Roman" w:cs="Times New Roman"/>
          <w:sz w:val="24"/>
          <w:szCs w:val="24"/>
        </w:rPr>
        <w:t xml:space="preserve"> &amp; David</w:t>
      </w:r>
      <w:r w:rsidR="008A3B38" w:rsidRPr="008A3B38">
        <w:rPr>
          <w:rFonts w:ascii="Times New Roman" w:hAnsi="Times New Roman" w:cs="Times New Roman"/>
          <w:sz w:val="24"/>
          <w:szCs w:val="24"/>
        </w:rPr>
        <w:t>,</w:t>
      </w:r>
      <w:r w:rsidRPr="008A3B38">
        <w:rPr>
          <w:rFonts w:ascii="Times New Roman" w:hAnsi="Times New Roman" w:cs="Times New Roman"/>
          <w:sz w:val="24"/>
          <w:szCs w:val="24"/>
        </w:rPr>
        <w:t xml:space="preserve"> 2005), embedded in the historical conceptualizations of school actors (David</w:t>
      </w:r>
      <w:r w:rsidR="008A3B38" w:rsidRPr="008A3B38">
        <w:rPr>
          <w:rFonts w:ascii="Times New Roman" w:hAnsi="Times New Roman" w:cs="Times New Roman"/>
          <w:sz w:val="24"/>
          <w:szCs w:val="24"/>
        </w:rPr>
        <w:t>,</w:t>
      </w:r>
      <w:r w:rsidRPr="008A3B38">
        <w:rPr>
          <w:rFonts w:ascii="Times New Roman" w:hAnsi="Times New Roman" w:cs="Times New Roman"/>
          <w:sz w:val="24"/>
          <w:szCs w:val="24"/>
        </w:rPr>
        <w:t xml:space="preserve"> 1980; Smith &amp; Griffith</w:t>
      </w:r>
      <w:r w:rsidR="008A3B38" w:rsidRPr="008A3B38">
        <w:rPr>
          <w:rFonts w:ascii="Times New Roman" w:hAnsi="Times New Roman" w:cs="Times New Roman"/>
          <w:sz w:val="24"/>
          <w:szCs w:val="24"/>
        </w:rPr>
        <w:t>,</w:t>
      </w:r>
      <w:r w:rsidRPr="008A3B38">
        <w:rPr>
          <w:rFonts w:ascii="Times New Roman" w:hAnsi="Times New Roman" w:cs="Times New Roman"/>
          <w:sz w:val="24"/>
          <w:szCs w:val="24"/>
        </w:rPr>
        <w:t xml:space="preserve"> 2004) and the gendered persons who negotiate the boundaries of new assemblages of governance, the economy, and education (Ball &amp; </w:t>
      </w:r>
      <w:proofErr w:type="spellStart"/>
      <w:r w:rsidRPr="008A3B38">
        <w:rPr>
          <w:rFonts w:ascii="Times New Roman" w:hAnsi="Times New Roman" w:cs="Times New Roman"/>
          <w:sz w:val="24"/>
          <w:szCs w:val="24"/>
        </w:rPr>
        <w:t>Junemann</w:t>
      </w:r>
      <w:proofErr w:type="spellEnd"/>
      <w:r w:rsidR="008A3B38" w:rsidRPr="008A3B38">
        <w:rPr>
          <w:rFonts w:ascii="Times New Roman" w:hAnsi="Times New Roman" w:cs="Times New Roman"/>
          <w:sz w:val="24"/>
          <w:szCs w:val="24"/>
        </w:rPr>
        <w:t>,</w:t>
      </w:r>
      <w:r w:rsidRPr="008A3B38">
        <w:rPr>
          <w:rFonts w:ascii="Times New Roman" w:hAnsi="Times New Roman" w:cs="Times New Roman"/>
          <w:sz w:val="24"/>
          <w:szCs w:val="24"/>
        </w:rPr>
        <w:t xml:space="preserve"> 2012). However, the gendered aspects of the current neoliberal context have been under-theorized. The feminine and feminized nature of educating constructs women and men as in need of surveillance and discipline. This links with current neoliberal “solutions” such as merit pay, high-stakes testing, standardization, hyper-credentialing, the publishing of ratings/rankings and other so-called performance indicators. Through the demand for accountability, policies and discourses require that education workers be made </w:t>
      </w:r>
      <w:r w:rsidRPr="008A3B38">
        <w:rPr>
          <w:rFonts w:ascii="Times New Roman" w:hAnsi="Times New Roman" w:cs="Times New Roman"/>
          <w:i/>
          <w:sz w:val="24"/>
          <w:szCs w:val="24"/>
        </w:rPr>
        <w:t>visible</w:t>
      </w:r>
      <w:r w:rsidRPr="008A3B38">
        <w:rPr>
          <w:rFonts w:ascii="Times New Roman" w:hAnsi="Times New Roman" w:cs="Times New Roman"/>
          <w:sz w:val="24"/>
          <w:szCs w:val="24"/>
        </w:rPr>
        <w:t xml:space="preserve">—sometimes as technicians, other times as professionals—but these same policies treat </w:t>
      </w:r>
      <w:proofErr w:type="gramStart"/>
      <w:r w:rsidRPr="008A3B38">
        <w:rPr>
          <w:rFonts w:ascii="Times New Roman" w:hAnsi="Times New Roman" w:cs="Times New Roman"/>
          <w:sz w:val="24"/>
          <w:szCs w:val="24"/>
        </w:rPr>
        <w:t>their</w:t>
      </w:r>
      <w:proofErr w:type="gramEnd"/>
      <w:r w:rsidRPr="008A3B38">
        <w:rPr>
          <w:rFonts w:ascii="Times New Roman" w:hAnsi="Times New Roman" w:cs="Times New Roman"/>
          <w:sz w:val="24"/>
          <w:szCs w:val="24"/>
        </w:rPr>
        <w:t xml:space="preserve"> work as an </w:t>
      </w:r>
      <w:r w:rsidRPr="008A3B38">
        <w:rPr>
          <w:rFonts w:ascii="Times New Roman" w:hAnsi="Times New Roman" w:cs="Times New Roman"/>
          <w:i/>
          <w:sz w:val="24"/>
          <w:szCs w:val="24"/>
        </w:rPr>
        <w:t>absent presence</w:t>
      </w:r>
      <w:r w:rsidRPr="008A3B38">
        <w:rPr>
          <w:rFonts w:ascii="Times New Roman" w:hAnsi="Times New Roman" w:cs="Times New Roman"/>
          <w:sz w:val="24"/>
          <w:szCs w:val="24"/>
        </w:rPr>
        <w:t xml:space="preserve"> (Apple</w:t>
      </w:r>
      <w:r w:rsidR="008A3B38" w:rsidRPr="008A3B38">
        <w:rPr>
          <w:rFonts w:ascii="Times New Roman" w:hAnsi="Times New Roman" w:cs="Times New Roman"/>
          <w:sz w:val="24"/>
          <w:szCs w:val="24"/>
        </w:rPr>
        <w:t>,</w:t>
      </w:r>
      <w:r w:rsidRPr="008A3B38">
        <w:rPr>
          <w:rFonts w:ascii="Times New Roman" w:hAnsi="Times New Roman" w:cs="Times New Roman"/>
          <w:sz w:val="24"/>
          <w:szCs w:val="24"/>
        </w:rPr>
        <w:t xml:space="preserve"> 1983; Lather</w:t>
      </w:r>
      <w:r w:rsidR="008A3B38" w:rsidRPr="008A3B38">
        <w:rPr>
          <w:rFonts w:ascii="Times New Roman" w:hAnsi="Times New Roman" w:cs="Times New Roman"/>
          <w:sz w:val="24"/>
          <w:szCs w:val="24"/>
        </w:rPr>
        <w:t>,</w:t>
      </w:r>
      <w:r w:rsidRPr="008A3B38">
        <w:rPr>
          <w:rFonts w:ascii="Times New Roman" w:hAnsi="Times New Roman" w:cs="Times New Roman"/>
          <w:sz w:val="24"/>
          <w:szCs w:val="24"/>
        </w:rPr>
        <w:t xml:space="preserve"> 1994). How are policies and notions of education work gendered in these new assemblages? While scholars have recognized how neoliberalism reshapes “the good teacher” (Connell, 2009) and redefines “teacher quality” (Cochran-Smith &amp; Lytle, 2006) in harmful, constricting manners, there has been less consideration of how gendering of teaching allows for and furthers this reshaping. What or who is the emergent “global teacher” (Maguire</w:t>
      </w:r>
      <w:r w:rsidR="008A3B38" w:rsidRPr="008A3B38">
        <w:rPr>
          <w:rFonts w:ascii="Times New Roman" w:hAnsi="Times New Roman" w:cs="Times New Roman"/>
          <w:sz w:val="24"/>
          <w:szCs w:val="24"/>
        </w:rPr>
        <w:t>,</w:t>
      </w:r>
      <w:r w:rsidRPr="008A3B38">
        <w:rPr>
          <w:rFonts w:ascii="Times New Roman" w:hAnsi="Times New Roman" w:cs="Times New Roman"/>
          <w:sz w:val="24"/>
          <w:szCs w:val="24"/>
        </w:rPr>
        <w:t xml:space="preserve"> 2013</w:t>
      </w:r>
      <w:r w:rsidR="008A3B38" w:rsidRPr="008A3B38">
        <w:rPr>
          <w:rFonts w:ascii="Times New Roman" w:hAnsi="Times New Roman" w:cs="Times New Roman"/>
          <w:sz w:val="24"/>
          <w:szCs w:val="24"/>
        </w:rPr>
        <w:t>; Robert, 2014</w:t>
      </w:r>
      <w:r w:rsidRPr="008A3B38">
        <w:rPr>
          <w:rFonts w:ascii="Times New Roman" w:hAnsi="Times New Roman" w:cs="Times New Roman"/>
          <w:sz w:val="24"/>
          <w:szCs w:val="24"/>
        </w:rPr>
        <w:t xml:space="preserve">)? </w:t>
      </w:r>
    </w:p>
    <w:p w14:paraId="77A984B5" w14:textId="26B9E585" w:rsidR="001F0321" w:rsidRPr="008A3B38" w:rsidRDefault="001F0321" w:rsidP="001F0321">
      <w:pPr>
        <w:rPr>
          <w:rFonts w:ascii="Times New Roman" w:hAnsi="Times New Roman" w:cs="Times New Roman"/>
          <w:sz w:val="24"/>
          <w:szCs w:val="24"/>
        </w:rPr>
      </w:pPr>
      <w:r w:rsidRPr="008A3B38">
        <w:rPr>
          <w:rFonts w:ascii="Times New Roman" w:hAnsi="Times New Roman" w:cs="Times New Roman"/>
          <w:sz w:val="24"/>
          <w:szCs w:val="24"/>
        </w:rPr>
        <w:t xml:space="preserve">This special issue seeks contributions that examine how gendered and neoliberal logics intertwine to shape the </w:t>
      </w:r>
      <w:r w:rsidRPr="008A3B38">
        <w:rPr>
          <w:rFonts w:ascii="Times New Roman" w:hAnsi="Times New Roman" w:cs="Times New Roman"/>
          <w:i/>
          <w:sz w:val="24"/>
          <w:szCs w:val="24"/>
        </w:rPr>
        <w:t>boundary work</w:t>
      </w:r>
      <w:r w:rsidRPr="008A3B38">
        <w:rPr>
          <w:rFonts w:ascii="Times New Roman" w:hAnsi="Times New Roman" w:cs="Times New Roman"/>
          <w:sz w:val="24"/>
          <w:szCs w:val="24"/>
        </w:rPr>
        <w:t xml:space="preserve"> of educators (early childhood, primary, secondary, higher education, and informal settings) (</w:t>
      </w:r>
      <w:proofErr w:type="spellStart"/>
      <w:r w:rsidRPr="008A3B38">
        <w:rPr>
          <w:rFonts w:ascii="Times New Roman" w:hAnsi="Times New Roman" w:cs="Times New Roman"/>
          <w:sz w:val="24"/>
          <w:szCs w:val="24"/>
        </w:rPr>
        <w:t>Seddon</w:t>
      </w:r>
      <w:proofErr w:type="spellEnd"/>
      <w:r w:rsidRPr="008A3B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3B38">
        <w:rPr>
          <w:rFonts w:ascii="Times New Roman" w:hAnsi="Times New Roman" w:cs="Times New Roman"/>
          <w:sz w:val="24"/>
          <w:szCs w:val="24"/>
        </w:rPr>
        <w:t>Ozga</w:t>
      </w:r>
      <w:proofErr w:type="spellEnd"/>
      <w:r w:rsidRPr="008A3B38">
        <w:rPr>
          <w:rFonts w:ascii="Times New Roman" w:hAnsi="Times New Roman" w:cs="Times New Roman"/>
          <w:sz w:val="24"/>
          <w:szCs w:val="24"/>
        </w:rPr>
        <w:t>, &amp; Levin</w:t>
      </w:r>
      <w:r w:rsidR="008A3B38" w:rsidRPr="008A3B38">
        <w:rPr>
          <w:rFonts w:ascii="Times New Roman" w:hAnsi="Times New Roman" w:cs="Times New Roman"/>
          <w:sz w:val="24"/>
          <w:szCs w:val="24"/>
        </w:rPr>
        <w:t>,</w:t>
      </w:r>
      <w:r w:rsidRPr="008A3B38">
        <w:rPr>
          <w:rFonts w:ascii="Times New Roman" w:hAnsi="Times New Roman" w:cs="Times New Roman"/>
          <w:sz w:val="24"/>
          <w:szCs w:val="24"/>
        </w:rPr>
        <w:t xml:space="preserve"> 2013); we aim to highlight the ways in which educators negotiate these two forces in and through their work. </w:t>
      </w:r>
    </w:p>
    <w:p w14:paraId="3D550B31" w14:textId="77777777" w:rsidR="001F0321" w:rsidRPr="008A3B38" w:rsidRDefault="001F0321" w:rsidP="001F0321">
      <w:pPr>
        <w:rPr>
          <w:rFonts w:ascii="Times New Roman" w:hAnsi="Times New Roman" w:cs="Times New Roman"/>
          <w:sz w:val="24"/>
          <w:szCs w:val="24"/>
        </w:rPr>
      </w:pPr>
      <w:r w:rsidRPr="008A3B38">
        <w:rPr>
          <w:rFonts w:ascii="Times New Roman" w:hAnsi="Times New Roman" w:cs="Times New Roman"/>
          <w:sz w:val="24"/>
          <w:szCs w:val="24"/>
        </w:rPr>
        <w:t xml:space="preserve">Within the boundaries of neoliberalism, gender, and education work, papers could address the following themes: </w:t>
      </w:r>
    </w:p>
    <w:p w14:paraId="029B1EF6" w14:textId="77777777" w:rsidR="001F0321" w:rsidRPr="008A3B38" w:rsidRDefault="001F0321" w:rsidP="001F0321">
      <w:pPr>
        <w:numPr>
          <w:ilvl w:val="0"/>
          <w:numId w:val="2"/>
        </w:numPr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8A3B38">
        <w:rPr>
          <w:rFonts w:ascii="Times New Roman" w:hAnsi="Times New Roman" w:cs="Times New Roman"/>
          <w:sz w:val="24"/>
          <w:szCs w:val="24"/>
        </w:rPr>
        <w:t>Conceptualizing the global-to-local movement of neoliberalism</w:t>
      </w:r>
    </w:p>
    <w:p w14:paraId="13FF73C6" w14:textId="77777777" w:rsidR="001F0321" w:rsidRPr="008A3B38" w:rsidRDefault="001F0321" w:rsidP="001F0321">
      <w:pPr>
        <w:numPr>
          <w:ilvl w:val="0"/>
          <w:numId w:val="2"/>
        </w:numPr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8A3B38">
        <w:rPr>
          <w:rFonts w:ascii="Times New Roman" w:hAnsi="Times New Roman" w:cs="Times New Roman"/>
          <w:sz w:val="24"/>
          <w:szCs w:val="24"/>
        </w:rPr>
        <w:t>Demands of and for affective labour</w:t>
      </w:r>
    </w:p>
    <w:p w14:paraId="4A093372" w14:textId="77777777" w:rsidR="001F0321" w:rsidRPr="008A3B38" w:rsidRDefault="001F0321" w:rsidP="001F0321">
      <w:pPr>
        <w:numPr>
          <w:ilvl w:val="0"/>
          <w:numId w:val="2"/>
        </w:numPr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8A3B38">
        <w:rPr>
          <w:rFonts w:ascii="Times New Roman" w:hAnsi="Times New Roman" w:cs="Times New Roman"/>
          <w:sz w:val="24"/>
          <w:szCs w:val="24"/>
        </w:rPr>
        <w:t>Intersectional inequities naturalized and neutralized within/by neoliberal discursive regimes</w:t>
      </w:r>
    </w:p>
    <w:p w14:paraId="5E0775F4" w14:textId="77777777" w:rsidR="001F0321" w:rsidRPr="008A3B38" w:rsidRDefault="001F0321" w:rsidP="001F0321">
      <w:pPr>
        <w:numPr>
          <w:ilvl w:val="0"/>
          <w:numId w:val="2"/>
        </w:numPr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8A3B38">
        <w:rPr>
          <w:rFonts w:ascii="Times New Roman" w:hAnsi="Times New Roman" w:cs="Times New Roman"/>
          <w:sz w:val="24"/>
          <w:szCs w:val="24"/>
        </w:rPr>
        <w:t>Neoliberal subjectivities, entrepreneurial selves</w:t>
      </w:r>
    </w:p>
    <w:p w14:paraId="5F44EDCD" w14:textId="77777777" w:rsidR="001F0321" w:rsidRPr="008A3B38" w:rsidRDefault="001F0321" w:rsidP="001F0321">
      <w:pPr>
        <w:numPr>
          <w:ilvl w:val="0"/>
          <w:numId w:val="2"/>
        </w:numPr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8A3B38">
        <w:rPr>
          <w:rFonts w:ascii="Times New Roman" w:hAnsi="Times New Roman" w:cs="Times New Roman"/>
          <w:sz w:val="24"/>
          <w:szCs w:val="24"/>
        </w:rPr>
        <w:lastRenderedPageBreak/>
        <w:t>Historicizing the transformation of education work/workers</w:t>
      </w:r>
    </w:p>
    <w:p w14:paraId="7263BB58" w14:textId="77777777" w:rsidR="001F0321" w:rsidRPr="008A3B38" w:rsidRDefault="001F0321" w:rsidP="001F0321">
      <w:pPr>
        <w:numPr>
          <w:ilvl w:val="0"/>
          <w:numId w:val="2"/>
        </w:numPr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8A3B38">
        <w:rPr>
          <w:rFonts w:ascii="Times New Roman" w:hAnsi="Times New Roman" w:cs="Times New Roman"/>
          <w:sz w:val="24"/>
          <w:szCs w:val="24"/>
        </w:rPr>
        <w:t>Science-Technology-Engineering-Mathematics (STEM) and neoliberal visions of education-to-work</w:t>
      </w:r>
    </w:p>
    <w:p w14:paraId="7717120E" w14:textId="77777777" w:rsidR="001F0321" w:rsidRPr="008A3B38" w:rsidRDefault="001F0321" w:rsidP="001F0321">
      <w:pPr>
        <w:numPr>
          <w:ilvl w:val="0"/>
          <w:numId w:val="2"/>
        </w:numPr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8A3B38">
        <w:rPr>
          <w:rFonts w:ascii="Times New Roman" w:hAnsi="Times New Roman" w:cs="Times New Roman"/>
          <w:sz w:val="24"/>
          <w:szCs w:val="24"/>
        </w:rPr>
        <w:t>Migration and schooling</w:t>
      </w:r>
    </w:p>
    <w:p w14:paraId="4B1CA34A" w14:textId="77777777" w:rsidR="001F0321" w:rsidRPr="008A3B38" w:rsidRDefault="001F0321" w:rsidP="001F0321">
      <w:pPr>
        <w:numPr>
          <w:ilvl w:val="0"/>
          <w:numId w:val="2"/>
        </w:numPr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8A3B38">
        <w:rPr>
          <w:rFonts w:ascii="Times New Roman" w:hAnsi="Times New Roman" w:cs="Times New Roman"/>
          <w:sz w:val="24"/>
          <w:szCs w:val="24"/>
        </w:rPr>
        <w:t>Sexuality and the body in the neoliberal school/curriculum</w:t>
      </w:r>
    </w:p>
    <w:p w14:paraId="24B11FA2" w14:textId="77777777" w:rsidR="001F0321" w:rsidRPr="008A3B38" w:rsidRDefault="001F0321" w:rsidP="001F0321">
      <w:pPr>
        <w:rPr>
          <w:rFonts w:ascii="Times New Roman" w:hAnsi="Times New Roman" w:cs="Times New Roman"/>
          <w:sz w:val="24"/>
          <w:szCs w:val="24"/>
        </w:rPr>
      </w:pPr>
    </w:p>
    <w:p w14:paraId="3A1743D9" w14:textId="4323F440" w:rsidR="001F0321" w:rsidRDefault="00312234" w:rsidP="001F0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Prospective c</w:t>
      </w:r>
      <w:r w:rsidR="001F0321" w:rsidRPr="008A3B38">
        <w:rPr>
          <w:rFonts w:ascii="Times New Roman" w:hAnsi="Times New Roman" w:cs="Times New Roman"/>
          <w:sz w:val="24"/>
          <w:szCs w:val="24"/>
        </w:rPr>
        <w:t xml:space="preserve">ontributors are invited to submit an expression of interest and extended abstract of up to 750 words by </w:t>
      </w:r>
      <w:r w:rsidR="005A0FF4">
        <w:rPr>
          <w:rFonts w:ascii="Times New Roman" w:hAnsi="Times New Roman" w:cs="Times New Roman"/>
          <w:sz w:val="24"/>
          <w:szCs w:val="24"/>
        </w:rPr>
        <w:t xml:space="preserve">6 </w:t>
      </w:r>
      <w:r w:rsidR="001F0321" w:rsidRPr="008A3B38">
        <w:rPr>
          <w:rFonts w:ascii="Times New Roman" w:hAnsi="Times New Roman" w:cs="Times New Roman"/>
          <w:sz w:val="24"/>
          <w:szCs w:val="24"/>
        </w:rPr>
        <w:t>J</w:t>
      </w:r>
      <w:r w:rsidR="005A0FF4">
        <w:rPr>
          <w:rFonts w:ascii="Times New Roman" w:hAnsi="Times New Roman" w:cs="Times New Roman"/>
          <w:sz w:val="24"/>
          <w:szCs w:val="24"/>
        </w:rPr>
        <w:t>uly</w:t>
      </w:r>
      <w:r w:rsidR="00094E2C">
        <w:rPr>
          <w:rFonts w:ascii="Times New Roman" w:hAnsi="Times New Roman" w:cs="Times New Roman"/>
          <w:sz w:val="24"/>
          <w:szCs w:val="24"/>
        </w:rPr>
        <w:t xml:space="preserve"> 2015 to Sarah Robert at:</w:t>
      </w:r>
      <w:r w:rsidR="001F0321" w:rsidRPr="008A3B38">
        <w:rPr>
          <w:rFonts w:ascii="Times New Roman" w:hAnsi="Times New Roman" w:cs="Times New Roman"/>
          <w:sz w:val="24"/>
          <w:szCs w:val="24"/>
        </w:rPr>
        <w:t>saraharobert@gmail.com.</w:t>
      </w:r>
      <w:r w:rsidR="005A0FF4">
        <w:rPr>
          <w:rFonts w:ascii="Times New Roman" w:hAnsi="Times New Roman" w:cs="Times New Roman"/>
          <w:sz w:val="24"/>
          <w:szCs w:val="24"/>
        </w:rPr>
        <w:t>*</w:t>
      </w:r>
    </w:p>
    <w:p w14:paraId="3C72572E" w14:textId="77777777" w:rsidR="00094E2C" w:rsidRPr="008A3B38" w:rsidRDefault="00094E2C" w:rsidP="001F0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92A5F0" w14:textId="6B6E04CA" w:rsidR="001F0321" w:rsidRDefault="001F0321" w:rsidP="001F0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B38">
        <w:rPr>
          <w:rFonts w:ascii="Times New Roman" w:hAnsi="Times New Roman" w:cs="Times New Roman"/>
          <w:sz w:val="24"/>
          <w:szCs w:val="24"/>
        </w:rPr>
        <w:t>By</w:t>
      </w:r>
      <w:r w:rsidR="005A0FF4">
        <w:rPr>
          <w:rFonts w:ascii="Times New Roman" w:hAnsi="Times New Roman" w:cs="Times New Roman"/>
          <w:sz w:val="24"/>
          <w:szCs w:val="24"/>
        </w:rPr>
        <w:t xml:space="preserve"> August</w:t>
      </w:r>
      <w:r w:rsidRPr="008A3B38">
        <w:rPr>
          <w:rFonts w:ascii="Times New Roman" w:hAnsi="Times New Roman" w:cs="Times New Roman"/>
          <w:sz w:val="24"/>
          <w:szCs w:val="24"/>
        </w:rPr>
        <w:t xml:space="preserve"> the guest editors, working in conjunction with the journal editors, will contact all contributors and inform them of the outcome of their submission. </w:t>
      </w:r>
    </w:p>
    <w:p w14:paraId="25F3E562" w14:textId="77777777" w:rsidR="00094E2C" w:rsidRPr="008A3B38" w:rsidRDefault="00094E2C" w:rsidP="001F0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237235" w14:textId="16673901" w:rsidR="00094E2C" w:rsidRDefault="001F0321" w:rsidP="001F0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B38">
        <w:rPr>
          <w:rFonts w:ascii="Times New Roman" w:hAnsi="Times New Roman" w:cs="Times New Roman"/>
          <w:sz w:val="24"/>
          <w:szCs w:val="24"/>
        </w:rPr>
        <w:t>At that stage, a selection of authors will be invited to submit a f</w:t>
      </w:r>
      <w:r w:rsidR="00094E2C">
        <w:rPr>
          <w:rFonts w:ascii="Times New Roman" w:hAnsi="Times New Roman" w:cs="Times New Roman"/>
          <w:sz w:val="24"/>
          <w:szCs w:val="24"/>
        </w:rPr>
        <w:t xml:space="preserve">ull paper for the Special Issue by </w:t>
      </w:r>
      <w:r w:rsidR="00094E2C" w:rsidRPr="00094E2C">
        <w:rPr>
          <w:rFonts w:ascii="Times New Roman" w:hAnsi="Times New Roman" w:cs="Times New Roman"/>
          <w:sz w:val="24"/>
          <w:szCs w:val="24"/>
        </w:rPr>
        <w:t>14</w:t>
      </w:r>
      <w:r w:rsidR="00094E2C">
        <w:rPr>
          <w:rFonts w:ascii="Times New Roman" w:hAnsi="Times New Roman" w:cs="Times New Roman"/>
          <w:sz w:val="24"/>
          <w:szCs w:val="24"/>
        </w:rPr>
        <w:t xml:space="preserve"> September 2015.</w:t>
      </w:r>
    </w:p>
    <w:p w14:paraId="41AEC83F" w14:textId="77777777" w:rsidR="00094E2C" w:rsidRDefault="00094E2C" w:rsidP="001F0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5D736B" w14:textId="77777777" w:rsidR="00094E2C" w:rsidRDefault="001F0321" w:rsidP="001F032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A3B38">
        <w:rPr>
          <w:rFonts w:ascii="Times New Roman" w:hAnsi="Times New Roman" w:cs="Times New Roman"/>
          <w:b/>
          <w:sz w:val="24"/>
          <w:szCs w:val="24"/>
          <w:u w:val="single"/>
        </w:rPr>
        <w:t xml:space="preserve">It should be noted that an invitation to submit a full paper does not guarantee publication as all papers will be subject to the double-blind referee process utilised by </w:t>
      </w:r>
      <w:r w:rsidRPr="008A3B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Gender and Education. </w:t>
      </w:r>
    </w:p>
    <w:p w14:paraId="7B0C71BB" w14:textId="77777777" w:rsidR="00094E2C" w:rsidRDefault="00094E2C" w:rsidP="001F032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9F4B450" w14:textId="6F21B43D" w:rsidR="001F0321" w:rsidRPr="008A3B38" w:rsidRDefault="001F0321" w:rsidP="001F0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B38">
        <w:rPr>
          <w:rFonts w:ascii="Times New Roman" w:hAnsi="Times New Roman" w:cs="Times New Roman"/>
          <w:sz w:val="24"/>
          <w:szCs w:val="24"/>
        </w:rPr>
        <w:t xml:space="preserve">The </w:t>
      </w:r>
      <w:r w:rsidR="00094E2C">
        <w:rPr>
          <w:rFonts w:ascii="Times New Roman" w:hAnsi="Times New Roman" w:cs="Times New Roman"/>
          <w:sz w:val="24"/>
          <w:szCs w:val="24"/>
        </w:rPr>
        <w:t xml:space="preserve">special issue is anticipated to be published in Volume 28 of the journal, which appears in print throughout 2016. </w:t>
      </w:r>
    </w:p>
    <w:p w14:paraId="3BB64FE2" w14:textId="77777777" w:rsidR="001F0321" w:rsidRDefault="001F0321" w:rsidP="001F0321">
      <w:pPr>
        <w:rPr>
          <w:rFonts w:ascii="Times New Roman" w:hAnsi="Times New Roman" w:cs="Times New Roman"/>
          <w:sz w:val="24"/>
          <w:szCs w:val="24"/>
        </w:rPr>
      </w:pPr>
    </w:p>
    <w:p w14:paraId="40A747A1" w14:textId="53157FFA" w:rsidR="005A0FF4" w:rsidRPr="005A0FF4" w:rsidRDefault="005A0FF4" w:rsidP="001F032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Please</w:t>
      </w:r>
      <w:r w:rsidRPr="005A0FF4">
        <w:rPr>
          <w:rFonts w:ascii="Times New Roman" w:hAnsi="Times New Roman" w:cs="Times New Roman"/>
          <w:i/>
          <w:sz w:val="24"/>
          <w:szCs w:val="24"/>
        </w:rPr>
        <w:t xml:space="preserve"> note that this is an extension of the original deadline of 22 June, which appeared in the earlier version of this call.</w:t>
      </w:r>
    </w:p>
    <w:p w14:paraId="0A27B648" w14:textId="77777777" w:rsidR="001F0321" w:rsidRPr="008A3B38" w:rsidRDefault="001F0321" w:rsidP="001F0321">
      <w:pPr>
        <w:rPr>
          <w:rFonts w:ascii="Times New Roman" w:hAnsi="Times New Roman" w:cs="Times New Roman"/>
          <w:sz w:val="24"/>
          <w:szCs w:val="24"/>
        </w:rPr>
      </w:pPr>
    </w:p>
    <w:p w14:paraId="308891AB" w14:textId="77777777" w:rsidR="001F0321" w:rsidRPr="008A3B38" w:rsidRDefault="001F0321" w:rsidP="001F0321">
      <w:pPr>
        <w:rPr>
          <w:rFonts w:ascii="Times New Roman" w:hAnsi="Times New Roman" w:cs="Times New Roman"/>
          <w:sz w:val="24"/>
          <w:szCs w:val="24"/>
        </w:rPr>
      </w:pPr>
    </w:p>
    <w:p w14:paraId="024918BA" w14:textId="77777777" w:rsidR="004545C0" w:rsidRPr="008A3B38" w:rsidRDefault="004545C0">
      <w:pPr>
        <w:rPr>
          <w:sz w:val="24"/>
          <w:szCs w:val="24"/>
        </w:rPr>
      </w:pPr>
    </w:p>
    <w:sectPr w:rsidR="004545C0" w:rsidRPr="008A3B38" w:rsidSect="004545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663D8"/>
    <w:multiLevelType w:val="hybridMultilevel"/>
    <w:tmpl w:val="E0CEB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A3C30"/>
    <w:multiLevelType w:val="hybridMultilevel"/>
    <w:tmpl w:val="8B0856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21"/>
    <w:rsid w:val="00094E2C"/>
    <w:rsid w:val="001F0321"/>
    <w:rsid w:val="00312234"/>
    <w:rsid w:val="004545C0"/>
    <w:rsid w:val="004F20B8"/>
    <w:rsid w:val="005A0FF4"/>
    <w:rsid w:val="007B4209"/>
    <w:rsid w:val="008A3B38"/>
    <w:rsid w:val="008E79FC"/>
    <w:rsid w:val="00A65141"/>
    <w:rsid w:val="00B25F49"/>
    <w:rsid w:val="00B9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29BEE2"/>
  <w14:defaultImageDpi w14:val="300"/>
  <w15:docId w15:val="{171E3EC9-86F6-4761-ADC9-18BD26B4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321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3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0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3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321"/>
    <w:rPr>
      <w:rFonts w:eastAsiaTheme="minorHAnsi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32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21"/>
    <w:rPr>
      <w:rFonts w:ascii="Lucida Grande" w:eastAsiaTheme="minorHAns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Robert</dc:creator>
  <cp:keywords/>
  <dc:description/>
  <cp:lastModifiedBy>Emilie Lawrence</cp:lastModifiedBy>
  <cp:revision>2</cp:revision>
  <dcterms:created xsi:type="dcterms:W3CDTF">2015-06-17T18:34:00Z</dcterms:created>
  <dcterms:modified xsi:type="dcterms:W3CDTF">2015-06-17T18:34:00Z</dcterms:modified>
</cp:coreProperties>
</file>